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38E94" w14:textId="7F740957" w:rsidR="00142DE3" w:rsidRPr="002A0E81" w:rsidRDefault="008C0186" w:rsidP="00142DE3">
      <w:pPr>
        <w:rPr>
          <w:rFonts w:ascii="Calibri" w:hAnsi="Calibri" w:cs="Calibri"/>
        </w:rPr>
      </w:pPr>
      <w:r w:rsidRPr="002A0E81">
        <w:rPr>
          <w:rFonts w:ascii="Calibri" w:hAnsi="Calibri" w:cs="Calibri"/>
        </w:rPr>
        <w:t>Carta intestata banca</w:t>
      </w:r>
    </w:p>
    <w:p w14:paraId="5E4D0DA0" w14:textId="77777777" w:rsidR="00142DE3" w:rsidRPr="002A0E81" w:rsidRDefault="00142DE3" w:rsidP="008F0EAE">
      <w:pPr>
        <w:ind w:firstLine="4536"/>
        <w:rPr>
          <w:rFonts w:ascii="Calibri" w:hAnsi="Calibri" w:cs="Calibri"/>
        </w:rPr>
      </w:pPr>
    </w:p>
    <w:p w14:paraId="7C50A489" w14:textId="4D108E76" w:rsidR="008F0EAE" w:rsidRPr="002A0E81" w:rsidRDefault="008F0EAE" w:rsidP="00E04681">
      <w:pPr>
        <w:spacing w:after="0"/>
        <w:ind w:firstLine="4536"/>
        <w:rPr>
          <w:rFonts w:ascii="Calibri" w:hAnsi="Calibri" w:cs="Calibri"/>
        </w:rPr>
      </w:pPr>
      <w:r w:rsidRPr="002A0E81">
        <w:rPr>
          <w:rFonts w:ascii="Calibri" w:hAnsi="Calibri" w:cs="Calibri"/>
        </w:rPr>
        <w:t>Alla Presidenza del Consiglio dei ministri </w:t>
      </w:r>
    </w:p>
    <w:p w14:paraId="3CC50AAA" w14:textId="77777777" w:rsidR="008F0EAE" w:rsidRPr="002A0E81" w:rsidRDefault="008F0EAE" w:rsidP="00E04681">
      <w:pPr>
        <w:spacing w:after="0"/>
        <w:ind w:firstLine="4536"/>
        <w:rPr>
          <w:rFonts w:ascii="Calibri" w:hAnsi="Calibri" w:cs="Calibri"/>
        </w:rPr>
      </w:pPr>
      <w:r w:rsidRPr="002A0E81">
        <w:rPr>
          <w:rFonts w:ascii="Calibri" w:hAnsi="Calibri" w:cs="Calibri"/>
          <w:i/>
          <w:iCs/>
        </w:rPr>
        <w:t>Via della Mercede, 9 - 00187 ROMA</w:t>
      </w:r>
      <w:r w:rsidRPr="002A0E81">
        <w:rPr>
          <w:rFonts w:ascii="Calibri" w:hAnsi="Calibri" w:cs="Calibri"/>
        </w:rPr>
        <w:t> </w:t>
      </w:r>
    </w:p>
    <w:p w14:paraId="6E36EF00" w14:textId="77777777" w:rsidR="008F0EAE" w:rsidRPr="002A0E81" w:rsidRDefault="00000000" w:rsidP="00E04681">
      <w:pPr>
        <w:spacing w:after="0"/>
        <w:ind w:firstLine="4536"/>
        <w:rPr>
          <w:rFonts w:ascii="Calibri" w:hAnsi="Calibri" w:cs="Calibri"/>
        </w:rPr>
      </w:pPr>
      <w:hyperlink r:id="rId11" w:tgtFrame="_blank" w:history="1">
        <w:r w:rsidR="008F0EAE" w:rsidRPr="002A0E81">
          <w:rPr>
            <w:rStyle w:val="Collegamentoipertestuale"/>
            <w:rFonts w:ascii="Calibri" w:hAnsi="Calibri" w:cs="Calibri"/>
            <w:i/>
            <w:iCs/>
          </w:rPr>
          <w:t>ottopermille.dica@pec.governo.it</w:t>
        </w:r>
      </w:hyperlink>
      <w:r w:rsidR="008F0EAE" w:rsidRPr="002A0E81">
        <w:rPr>
          <w:rFonts w:ascii="Calibri" w:hAnsi="Calibri" w:cs="Calibri"/>
        </w:rPr>
        <w:t> </w:t>
      </w:r>
    </w:p>
    <w:p w14:paraId="4C7BCBA2" w14:textId="77777777" w:rsidR="008F0EAE" w:rsidRPr="002A0E81" w:rsidRDefault="008F0EAE" w:rsidP="008F0EAE">
      <w:pPr>
        <w:rPr>
          <w:rFonts w:ascii="Calibri" w:hAnsi="Calibri" w:cs="Calibri"/>
        </w:rPr>
      </w:pPr>
      <w:r w:rsidRPr="002A0E81">
        <w:rPr>
          <w:rFonts w:ascii="Calibri" w:hAnsi="Calibri" w:cs="Calibri"/>
        </w:rPr>
        <w:t> </w:t>
      </w:r>
    </w:p>
    <w:p w14:paraId="6404BD7C" w14:textId="2ABC494E" w:rsidR="008F0EAE" w:rsidRPr="002A0E81" w:rsidRDefault="008F0EAE" w:rsidP="008F0EAE">
      <w:pPr>
        <w:rPr>
          <w:rFonts w:ascii="Calibri" w:hAnsi="Calibri" w:cs="Calibri"/>
        </w:rPr>
      </w:pPr>
      <w:r w:rsidRPr="002A0E81">
        <w:rPr>
          <w:rFonts w:ascii="Calibri" w:hAnsi="Calibri" w:cs="Calibri"/>
          <w:b/>
          <w:bCs/>
        </w:rPr>
        <w:t xml:space="preserve">Oggetto: </w:t>
      </w:r>
      <w:r w:rsidR="00142DE3" w:rsidRPr="002A0E81">
        <w:rPr>
          <w:rFonts w:ascii="Calibri" w:hAnsi="Calibri" w:cs="Calibri"/>
          <w:b/>
          <w:bCs/>
        </w:rPr>
        <w:t>GARANZIA AUTONOMA, IRREVOCABILE ED A PRIMA RICHIESTA</w:t>
      </w:r>
    </w:p>
    <w:tbl>
      <w:tblPr>
        <w:tblW w:w="93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6488"/>
      </w:tblGrid>
      <w:tr w:rsidR="00442C9F" w:rsidRPr="002A0E81" w14:paraId="31F73EF4" w14:textId="77777777" w:rsidTr="00442C9F">
        <w:trPr>
          <w:trHeight w:val="555"/>
        </w:trPr>
        <w:tc>
          <w:tcPr>
            <w:tcW w:w="9315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</w:tcPr>
          <w:p w14:paraId="5A4C08B7" w14:textId="65272B7D" w:rsidR="00442C9F" w:rsidRPr="002A0E81" w:rsidRDefault="00E04681" w:rsidP="00E0468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  <w:b/>
                <w:bCs/>
              </w:rPr>
              <w:t>S</w:t>
            </w:r>
            <w:r w:rsidR="00442C9F" w:rsidRPr="002A0E81">
              <w:rPr>
                <w:rFonts w:ascii="Calibri" w:hAnsi="Calibri" w:cs="Calibri"/>
                <w:b/>
                <w:bCs/>
              </w:rPr>
              <w:t>cheda identificativa</w:t>
            </w:r>
            <w:r w:rsidR="00442C9F" w:rsidRPr="002A0E81">
              <w:rPr>
                <w:rFonts w:ascii="Calibri" w:hAnsi="Calibri" w:cs="Calibri"/>
              </w:rPr>
              <w:t xml:space="preserve"> del progetto</w:t>
            </w:r>
          </w:p>
        </w:tc>
      </w:tr>
      <w:tr w:rsidR="008F0EAE" w:rsidRPr="002A0E81" w14:paraId="6B259E89" w14:textId="77777777" w:rsidTr="00442C9F">
        <w:trPr>
          <w:trHeight w:val="55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2D09504A" w14:textId="1DF42DB1" w:rsidR="008F0EAE" w:rsidRPr="002A0E81" w:rsidRDefault="008F0EAE" w:rsidP="00442C9F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2A0E81">
              <w:rPr>
                <w:rFonts w:ascii="Calibri" w:hAnsi="Calibri" w:cs="Calibri"/>
                <w:b/>
                <w:bCs/>
              </w:rPr>
              <w:t>Riferiment</w:t>
            </w:r>
            <w:r w:rsidR="00243A6A" w:rsidRPr="002A0E81">
              <w:rPr>
                <w:rFonts w:ascii="Calibri" w:hAnsi="Calibri" w:cs="Calibri"/>
                <w:b/>
                <w:bCs/>
              </w:rPr>
              <w:t>i</w:t>
            </w:r>
          </w:p>
        </w:tc>
        <w:tc>
          <w:tcPr>
            <w:tcW w:w="648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5959F555" w14:textId="2D9456DA" w:rsidR="008F0EAE" w:rsidRPr="002A0E81" w:rsidRDefault="005D14E6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 xml:space="preserve">Categoria </w:t>
            </w:r>
            <w:r w:rsidR="008F0EAE" w:rsidRPr="002A0E81">
              <w:rPr>
                <w:rFonts w:ascii="Calibri" w:hAnsi="Calibri" w:cs="Calibri"/>
              </w:rPr>
              <w:t xml:space="preserve">_ _ </w:t>
            </w:r>
            <w:r w:rsidR="008F0EAE" w:rsidRPr="002A0E81">
              <w:rPr>
                <w:rFonts w:ascii="Calibri" w:hAnsi="Calibri" w:cs="Calibri"/>
                <w:i/>
                <w:iCs/>
              </w:rPr>
              <w:t>-</w:t>
            </w:r>
            <w:r w:rsidRPr="002A0E81">
              <w:rPr>
                <w:rFonts w:ascii="Calibri" w:hAnsi="Calibri" w:cs="Calibri"/>
                <w:i/>
                <w:iCs/>
              </w:rPr>
              <w:t xml:space="preserve"> n. </w:t>
            </w:r>
            <w:r w:rsidR="008F0EAE" w:rsidRPr="002A0E81">
              <w:rPr>
                <w:rFonts w:ascii="Calibri" w:hAnsi="Calibri" w:cs="Calibri"/>
              </w:rPr>
              <w:t>_ _ _</w:t>
            </w:r>
            <w:r w:rsidR="008F0EAE" w:rsidRPr="002A0E81">
              <w:rPr>
                <w:rFonts w:ascii="Calibri" w:hAnsi="Calibri" w:cs="Calibri"/>
                <w:i/>
                <w:iCs/>
              </w:rPr>
              <w:t>/</w:t>
            </w:r>
            <w:r w:rsidRPr="002A0E81">
              <w:rPr>
                <w:rFonts w:ascii="Calibri" w:hAnsi="Calibri" w:cs="Calibri"/>
                <w:i/>
                <w:iCs/>
              </w:rPr>
              <w:t>anno</w:t>
            </w:r>
            <w:r w:rsidR="00B40D34" w:rsidRPr="002A0E81">
              <w:rPr>
                <w:rFonts w:ascii="Calibri" w:hAnsi="Calibri" w:cs="Calibri"/>
                <w:i/>
                <w:iCs/>
              </w:rPr>
              <w:t>_ _ _ _ _</w:t>
            </w:r>
          </w:p>
        </w:tc>
      </w:tr>
      <w:tr w:rsidR="008F0EAE" w:rsidRPr="002A0E81" w14:paraId="253C5485" w14:textId="77777777" w:rsidTr="00442C9F">
        <w:trPr>
          <w:trHeight w:val="55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1D3FD3C0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CUP </w:t>
            </w:r>
          </w:p>
        </w:tc>
        <w:tc>
          <w:tcPr>
            <w:tcW w:w="648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34AB2878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 _ _ _ _ _ _ _ _ _ _ _ _ _ _ _ _ _  </w:t>
            </w:r>
          </w:p>
        </w:tc>
      </w:tr>
      <w:tr w:rsidR="008F0EAE" w:rsidRPr="002A0E81" w14:paraId="56EACF4D" w14:textId="77777777" w:rsidTr="00442C9F">
        <w:trPr>
          <w:trHeight w:val="55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414AA30A" w14:textId="1C87BB64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Progetto </w:t>
            </w:r>
          </w:p>
        </w:tc>
        <w:tc>
          <w:tcPr>
            <w:tcW w:w="648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675D7EA3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 _ _ _ _ _ _ _ _ _ _ _ _ _ _ _ _ _  </w:t>
            </w:r>
          </w:p>
          <w:p w14:paraId="08D0226A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 _ _ _ _ _ _ _ _ _ _ _ _ _ _ _ _ _  </w:t>
            </w:r>
          </w:p>
          <w:p w14:paraId="33C4DEE7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 _ _ _ _ _ _ _ _ _ _ _ _ _ _ _ _ _  </w:t>
            </w:r>
          </w:p>
          <w:p w14:paraId="613F5D4A" w14:textId="049F5DF9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 _ _ _ _ _ _ _ _ _ _ _ _ _ _ _ _ _  </w:t>
            </w:r>
          </w:p>
        </w:tc>
      </w:tr>
      <w:tr w:rsidR="008F0EAE" w:rsidRPr="002A0E81" w14:paraId="5CD70654" w14:textId="77777777" w:rsidTr="00442C9F">
        <w:trPr>
          <w:trHeight w:val="55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1C7C14A4" w14:textId="20A1EC66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Beneficiario </w:t>
            </w:r>
          </w:p>
        </w:tc>
        <w:tc>
          <w:tcPr>
            <w:tcW w:w="648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5F309E9C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 _ _ _ _ _ _ _ _ _ _ _ _ _ _ _ _ _  </w:t>
            </w:r>
          </w:p>
          <w:p w14:paraId="6741A800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 _ _ _ _ _ _ _ _ _ _ _ _ _ _ _ _ _  </w:t>
            </w:r>
          </w:p>
        </w:tc>
      </w:tr>
      <w:tr w:rsidR="008F0EAE" w:rsidRPr="002A0E81" w14:paraId="05312F8D" w14:textId="77777777" w:rsidTr="00442C9F">
        <w:trPr>
          <w:trHeight w:val="55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401AA7CC" w14:textId="108D6CE3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Codice fiscale beneficiario  </w:t>
            </w:r>
          </w:p>
        </w:tc>
        <w:tc>
          <w:tcPr>
            <w:tcW w:w="648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59A40A6F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 </w:t>
            </w:r>
          </w:p>
        </w:tc>
      </w:tr>
      <w:tr w:rsidR="008F0EAE" w:rsidRPr="002A0E81" w14:paraId="6C940297" w14:textId="77777777" w:rsidTr="00442C9F">
        <w:trPr>
          <w:trHeight w:val="55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6FD0347B" w14:textId="33B8CEAA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Pec beneficiario </w:t>
            </w:r>
          </w:p>
        </w:tc>
        <w:tc>
          <w:tcPr>
            <w:tcW w:w="648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217A5177" w14:textId="33FF75CD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</w:t>
            </w:r>
            <w:r w:rsidR="008C0186" w:rsidRPr="002A0E81">
              <w:rPr>
                <w:rFonts w:ascii="Calibri" w:hAnsi="Calibri" w:cs="Calibri"/>
              </w:rPr>
              <w:t xml:space="preserve"> _ _ _ _ _ _ _ _ _ _ _ __ _ </w:t>
            </w:r>
            <w:r w:rsidRPr="002A0E81">
              <w:rPr>
                <w:rFonts w:ascii="Calibri" w:hAnsi="Calibri" w:cs="Calibri"/>
              </w:rPr>
              <w:t xml:space="preserve"> _ _ _ _ _ _ </w:t>
            </w:r>
            <w:r w:rsidRPr="002A0E81">
              <w:rPr>
                <w:rFonts w:ascii="Calibri" w:hAnsi="Calibri" w:cs="Calibri"/>
                <w:lang w:val="en-US"/>
              </w:rPr>
              <w:t>@</w:t>
            </w:r>
            <w:r w:rsidRPr="002A0E81">
              <w:rPr>
                <w:rFonts w:ascii="Calibri" w:hAnsi="Calibri" w:cs="Calibri"/>
              </w:rPr>
              <w:t>_ _ _ _ _ _ _ _ _ _  </w:t>
            </w:r>
          </w:p>
        </w:tc>
      </w:tr>
      <w:tr w:rsidR="008F0EAE" w:rsidRPr="002A0E81" w14:paraId="26B941B8" w14:textId="77777777" w:rsidTr="00442C9F">
        <w:trPr>
          <w:trHeight w:val="55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44C13E55" w14:textId="304441C9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Importo finanziato  </w:t>
            </w:r>
          </w:p>
        </w:tc>
        <w:tc>
          <w:tcPr>
            <w:tcW w:w="648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448112C1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€ </w:t>
            </w:r>
          </w:p>
        </w:tc>
      </w:tr>
      <w:tr w:rsidR="008F0EAE" w:rsidRPr="002A0E81" w14:paraId="253F79BB" w14:textId="77777777" w:rsidTr="00442C9F">
        <w:trPr>
          <w:trHeight w:val="55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2C1AEDE3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Legale Rappresentante </w:t>
            </w:r>
          </w:p>
          <w:p w14:paraId="2024E03A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Nome-Cognome -CF </w:t>
            </w:r>
          </w:p>
        </w:tc>
        <w:tc>
          <w:tcPr>
            <w:tcW w:w="648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41BAE4D7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 _ _ _ _ _ _ _ _ _ _ _ _ _ (Nome)   </w:t>
            </w:r>
          </w:p>
          <w:p w14:paraId="39E9E8CB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 _ _ _ _ _ _ _ _ _ _ _ (Cognome)  </w:t>
            </w:r>
          </w:p>
          <w:p w14:paraId="5D9481AC" w14:textId="3452E4B8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                codice fiscale </w:t>
            </w:r>
          </w:p>
        </w:tc>
      </w:tr>
      <w:tr w:rsidR="008F0EAE" w:rsidRPr="002A0E81" w14:paraId="1114AE17" w14:textId="77777777" w:rsidTr="00442C9F">
        <w:trPr>
          <w:trHeight w:val="55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0F2DB109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Responsabile Tecnico </w:t>
            </w:r>
          </w:p>
          <w:p w14:paraId="66ED5F4A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Nome-Cognome - CF </w:t>
            </w:r>
          </w:p>
        </w:tc>
        <w:tc>
          <w:tcPr>
            <w:tcW w:w="648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3B6D7C7D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 _ _ _ _ _ _ _ _ _ _ _ _ _ (Nome)   </w:t>
            </w:r>
          </w:p>
          <w:p w14:paraId="724DA2BF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 _ _ _ _ _ _ _ _ _ _ _ _ _ _ _ _ (Cognome)  </w:t>
            </w:r>
          </w:p>
          <w:p w14:paraId="27696356" w14:textId="4D6EF251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 _ _ _ _ _ _ _                       codice fiscale </w:t>
            </w:r>
          </w:p>
        </w:tc>
      </w:tr>
      <w:tr w:rsidR="008F0EAE" w:rsidRPr="002A0E81" w14:paraId="39BB17CA" w14:textId="77777777" w:rsidTr="00442C9F">
        <w:trPr>
          <w:trHeight w:val="55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616765A5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DPCM di ammissione al finanziamento (data) </w:t>
            </w:r>
          </w:p>
        </w:tc>
        <w:tc>
          <w:tcPr>
            <w:tcW w:w="648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56B35B1C" w14:textId="77777777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 _ _ _ _ _ _ _ _ </w:t>
            </w:r>
          </w:p>
        </w:tc>
      </w:tr>
      <w:tr w:rsidR="008F0EAE" w:rsidRPr="002A0E81" w14:paraId="7D96A1F0" w14:textId="77777777" w:rsidTr="00442C9F">
        <w:trPr>
          <w:trHeight w:val="55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598C7952" w14:textId="12E5674C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Durata</w:t>
            </w:r>
            <w:r w:rsidR="00B21D72" w:rsidRPr="002A0E81">
              <w:rPr>
                <w:rFonts w:ascii="Calibri" w:hAnsi="Calibri" w:cs="Calibri"/>
              </w:rPr>
              <w:t xml:space="preserve"> progetto</w:t>
            </w:r>
          </w:p>
        </w:tc>
        <w:tc>
          <w:tcPr>
            <w:tcW w:w="648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auto"/>
            <w:vAlign w:val="center"/>
            <w:hideMark/>
          </w:tcPr>
          <w:p w14:paraId="7D172FED" w14:textId="7ECEED41" w:rsidR="008F0EAE" w:rsidRPr="002A0E81" w:rsidRDefault="008F0EAE" w:rsidP="00442C9F">
            <w:pPr>
              <w:spacing w:after="0"/>
              <w:rPr>
                <w:rFonts w:ascii="Calibri" w:hAnsi="Calibri" w:cs="Calibri"/>
              </w:rPr>
            </w:pPr>
            <w:r w:rsidRPr="002A0E81">
              <w:rPr>
                <w:rFonts w:ascii="Calibri" w:hAnsi="Calibri" w:cs="Calibri"/>
              </w:rPr>
              <w:t>_</w:t>
            </w:r>
            <w:r w:rsidR="00D94E7B" w:rsidRPr="002A0E81">
              <w:rPr>
                <w:rFonts w:ascii="Calibri" w:hAnsi="Calibri" w:cs="Calibri"/>
              </w:rPr>
              <w:t xml:space="preserve"> _ _ </w:t>
            </w:r>
            <w:r w:rsidRPr="002A0E81">
              <w:rPr>
                <w:rFonts w:ascii="Calibri" w:hAnsi="Calibri" w:cs="Calibri"/>
              </w:rPr>
              <w:t xml:space="preserve"> _ </w:t>
            </w:r>
            <w:r w:rsidRPr="002A0E81">
              <w:rPr>
                <w:rFonts w:ascii="Calibri" w:hAnsi="Calibri" w:cs="Calibri"/>
                <w:lang w:val="en-US"/>
              </w:rPr>
              <w:t>(Mesi)  </w:t>
            </w:r>
            <w:r w:rsidRPr="002A0E81">
              <w:rPr>
                <w:rFonts w:ascii="Calibri" w:hAnsi="Calibri" w:cs="Calibri"/>
              </w:rPr>
              <w:t> </w:t>
            </w:r>
          </w:p>
        </w:tc>
      </w:tr>
    </w:tbl>
    <w:p w14:paraId="16CF645C" w14:textId="77777777" w:rsidR="008F0EAE" w:rsidRPr="002A0E81" w:rsidRDefault="008F0EAE" w:rsidP="008F0EAE">
      <w:pPr>
        <w:rPr>
          <w:rFonts w:ascii="Calibri" w:hAnsi="Calibri" w:cs="Calibri"/>
          <w:b/>
          <w:bCs/>
        </w:rPr>
      </w:pPr>
      <w:r w:rsidRPr="002A0E81">
        <w:rPr>
          <w:rFonts w:ascii="Calibri" w:hAnsi="Calibri" w:cs="Calibri"/>
        </w:rPr>
        <w:t> </w:t>
      </w:r>
    </w:p>
    <w:p w14:paraId="1D5CA3A4" w14:textId="558CC462" w:rsidR="00513E9A" w:rsidRPr="002A0E81" w:rsidRDefault="00513E9A" w:rsidP="00DB705D">
      <w:pPr>
        <w:jc w:val="center"/>
        <w:rPr>
          <w:rFonts w:ascii="Calibri" w:hAnsi="Calibri" w:cs="Calibri"/>
          <w:b/>
          <w:bCs/>
        </w:rPr>
      </w:pPr>
      <w:r w:rsidRPr="002A0E81">
        <w:rPr>
          <w:rFonts w:ascii="Calibri" w:hAnsi="Calibri" w:cs="Calibri"/>
          <w:b/>
          <w:bCs/>
        </w:rPr>
        <w:t>PREMESSO CHE</w:t>
      </w:r>
    </w:p>
    <w:p w14:paraId="6F07D0C5" w14:textId="29BA3C75" w:rsidR="00FE4EB6" w:rsidRPr="002A0E81" w:rsidRDefault="00503432" w:rsidP="00EB35D6">
      <w:pPr>
        <w:pStyle w:val="Paragrafoelenco"/>
        <w:numPr>
          <w:ilvl w:val="0"/>
          <w:numId w:val="26"/>
        </w:numPr>
        <w:ind w:left="357" w:hanging="357"/>
        <w:jc w:val="both"/>
        <w:rPr>
          <w:rFonts w:ascii="Calibri" w:hAnsi="Calibri" w:cs="Calibri"/>
        </w:rPr>
      </w:pPr>
      <w:r w:rsidRPr="002A0E81">
        <w:rPr>
          <w:rFonts w:ascii="Calibri" w:hAnsi="Calibri" w:cs="Calibri"/>
        </w:rPr>
        <w:t>c</w:t>
      </w:r>
      <w:r w:rsidR="00513E9A" w:rsidRPr="002A0E81">
        <w:rPr>
          <w:rFonts w:ascii="Calibri" w:hAnsi="Calibri" w:cs="Calibri"/>
        </w:rPr>
        <w:t xml:space="preserve">on Decreto del Presidente del Consiglio dei ministri del ______ </w:t>
      </w:r>
      <w:r w:rsidR="008A1627" w:rsidRPr="002A0E81">
        <w:rPr>
          <w:rFonts w:ascii="Calibri" w:hAnsi="Calibri" w:cs="Calibri"/>
        </w:rPr>
        <w:t>l’associazione ___</w:t>
      </w:r>
      <w:r w:rsidR="00070F05" w:rsidRPr="002A0E81">
        <w:rPr>
          <w:rFonts w:ascii="Calibri" w:hAnsi="Calibri" w:cs="Calibri"/>
        </w:rPr>
        <w:t>_____</w:t>
      </w:r>
      <w:r w:rsidR="008A1627" w:rsidRPr="002A0E81">
        <w:rPr>
          <w:rFonts w:ascii="Calibri" w:hAnsi="Calibri" w:cs="Calibri"/>
        </w:rPr>
        <w:t>______</w:t>
      </w:r>
      <w:r w:rsidR="00B56C75" w:rsidRPr="002A0E81">
        <w:rPr>
          <w:rFonts w:ascii="Calibri" w:hAnsi="Calibri" w:cs="Calibri"/>
        </w:rPr>
        <w:t xml:space="preserve"> (</w:t>
      </w:r>
      <w:r w:rsidR="00831059" w:rsidRPr="002A0E81">
        <w:rPr>
          <w:rFonts w:ascii="Calibri" w:hAnsi="Calibri" w:cs="Calibri"/>
        </w:rPr>
        <w:t xml:space="preserve">in seguito denominata </w:t>
      </w:r>
      <w:r w:rsidR="00B56C75" w:rsidRPr="002A0E81">
        <w:rPr>
          <w:rFonts w:ascii="Calibri" w:hAnsi="Calibri" w:cs="Calibri"/>
          <w:smallCaps/>
        </w:rPr>
        <w:t>beneficiario</w:t>
      </w:r>
      <w:r w:rsidR="00B56C75" w:rsidRPr="002A0E81">
        <w:rPr>
          <w:rFonts w:ascii="Calibri" w:hAnsi="Calibri" w:cs="Calibri"/>
        </w:rPr>
        <w:t>)</w:t>
      </w:r>
      <w:r w:rsidR="008A1627" w:rsidRPr="002A0E81">
        <w:rPr>
          <w:rFonts w:ascii="Calibri" w:hAnsi="Calibri" w:cs="Calibri"/>
        </w:rPr>
        <w:t xml:space="preserve"> è stata ammessa a finanziamento </w:t>
      </w:r>
      <w:r w:rsidR="00914F90" w:rsidRPr="002A0E81">
        <w:rPr>
          <w:rFonts w:ascii="Calibri" w:hAnsi="Calibri" w:cs="Calibri"/>
        </w:rPr>
        <w:t>per l’importo di euro _</w:t>
      </w:r>
      <w:r w:rsidR="00070F05" w:rsidRPr="002A0E81">
        <w:rPr>
          <w:rFonts w:ascii="Calibri" w:hAnsi="Calibri" w:cs="Calibri"/>
        </w:rPr>
        <w:t>____</w:t>
      </w:r>
      <w:r w:rsidR="00914F90" w:rsidRPr="002A0E81">
        <w:rPr>
          <w:rFonts w:ascii="Calibri" w:hAnsi="Calibri" w:cs="Calibri"/>
        </w:rPr>
        <w:t>___ per la realizzazione del progetto sopra indicato;</w:t>
      </w:r>
    </w:p>
    <w:p w14:paraId="63F5E185" w14:textId="17C26E04" w:rsidR="00DB705D" w:rsidRPr="002A0E81" w:rsidRDefault="001B6F3A" w:rsidP="00147471">
      <w:pPr>
        <w:pStyle w:val="Paragrafoelenco"/>
        <w:numPr>
          <w:ilvl w:val="1"/>
          <w:numId w:val="28"/>
        </w:numPr>
        <w:jc w:val="both"/>
        <w:rPr>
          <w:rFonts w:ascii="Calibri" w:hAnsi="Calibri" w:cs="Calibri"/>
        </w:rPr>
      </w:pPr>
      <w:r w:rsidRPr="002A0E81">
        <w:rPr>
          <w:rFonts w:ascii="Calibri" w:hAnsi="Calibri" w:cs="Calibri"/>
        </w:rPr>
        <w:t>le modalit</w:t>
      </w:r>
      <w:r w:rsidR="00997957" w:rsidRPr="002A0E81">
        <w:rPr>
          <w:rFonts w:ascii="Calibri" w:hAnsi="Calibri" w:cs="Calibri"/>
        </w:rPr>
        <w:t>à</w:t>
      </w:r>
      <w:r w:rsidRPr="002A0E81">
        <w:rPr>
          <w:rFonts w:ascii="Calibri" w:hAnsi="Calibri" w:cs="Calibri"/>
        </w:rPr>
        <w:t xml:space="preserve"> di gestione e rendicontazione </w:t>
      </w:r>
      <w:r w:rsidR="00997957" w:rsidRPr="002A0E81">
        <w:rPr>
          <w:rFonts w:ascii="Calibri" w:hAnsi="Calibri" w:cs="Calibri"/>
        </w:rPr>
        <w:t xml:space="preserve">sono quelle del </w:t>
      </w:r>
      <w:r w:rsidR="00FE4EB6" w:rsidRPr="002A0E81">
        <w:rPr>
          <w:rFonts w:ascii="Calibri" w:hAnsi="Calibri" w:cs="Calibri"/>
        </w:rPr>
        <w:t>“</w:t>
      </w:r>
      <w:r w:rsidR="00D340DC" w:rsidRPr="002A0E81">
        <w:rPr>
          <w:rFonts w:ascii="Calibri" w:hAnsi="Calibri" w:cs="Calibri"/>
          <w:i/>
          <w:iCs/>
        </w:rPr>
        <w:t xml:space="preserve">Regolamento </w:t>
      </w:r>
      <w:r w:rsidR="00DC24DF" w:rsidRPr="002A0E81">
        <w:rPr>
          <w:rFonts w:ascii="Calibri" w:hAnsi="Calibri" w:cs="Calibri"/>
          <w:i/>
          <w:iCs/>
        </w:rPr>
        <w:t>recante criteri e procedure per l’</w:t>
      </w:r>
      <w:r w:rsidR="00C25C75" w:rsidRPr="002A0E81">
        <w:rPr>
          <w:rFonts w:ascii="Calibri" w:hAnsi="Calibri" w:cs="Calibri"/>
          <w:i/>
          <w:iCs/>
        </w:rPr>
        <w:t>utilizzazione</w:t>
      </w:r>
      <w:r w:rsidR="00DC24DF" w:rsidRPr="002A0E81">
        <w:rPr>
          <w:rFonts w:ascii="Calibri" w:hAnsi="Calibri" w:cs="Calibri"/>
          <w:i/>
          <w:iCs/>
        </w:rPr>
        <w:t xml:space="preserve"> </w:t>
      </w:r>
      <w:r w:rsidR="00C25C75" w:rsidRPr="002A0E81">
        <w:rPr>
          <w:rFonts w:ascii="Calibri" w:hAnsi="Calibri" w:cs="Calibri"/>
          <w:i/>
          <w:iCs/>
        </w:rPr>
        <w:t>della quota dell’otto per mille dell’IRPEF devoluta alla diretta gestione statale</w:t>
      </w:r>
      <w:r w:rsidR="00FE4EB6" w:rsidRPr="002A0E81">
        <w:rPr>
          <w:rFonts w:ascii="Calibri" w:hAnsi="Calibri" w:cs="Calibri"/>
          <w:i/>
          <w:iCs/>
        </w:rPr>
        <w:t>”</w:t>
      </w:r>
      <w:r w:rsidR="00100971" w:rsidRPr="002A0E81">
        <w:rPr>
          <w:rFonts w:ascii="Calibri" w:hAnsi="Calibri" w:cs="Calibri"/>
        </w:rPr>
        <w:t xml:space="preserve"> (DPR 10 marzo 199</w:t>
      </w:r>
      <w:r w:rsidR="002A0E81" w:rsidRPr="002A0E81">
        <w:rPr>
          <w:rFonts w:ascii="Calibri" w:hAnsi="Calibri" w:cs="Calibri"/>
        </w:rPr>
        <w:t>8</w:t>
      </w:r>
      <w:r w:rsidR="00100971" w:rsidRPr="002A0E81">
        <w:rPr>
          <w:rFonts w:ascii="Calibri" w:hAnsi="Calibri" w:cs="Calibri"/>
        </w:rPr>
        <w:t>, n. 76)</w:t>
      </w:r>
      <w:r w:rsidR="00FE4EB6" w:rsidRPr="002A0E81">
        <w:rPr>
          <w:rFonts w:ascii="Calibri" w:hAnsi="Calibri" w:cs="Calibri"/>
        </w:rPr>
        <w:t xml:space="preserve">, nonché le </w:t>
      </w:r>
      <w:r w:rsidR="00997957" w:rsidRPr="002A0E81">
        <w:rPr>
          <w:rFonts w:ascii="Calibri" w:hAnsi="Calibri" w:cs="Calibri"/>
        </w:rPr>
        <w:t xml:space="preserve">altre </w:t>
      </w:r>
      <w:r w:rsidR="00FE4EB6" w:rsidRPr="002A0E81">
        <w:rPr>
          <w:rFonts w:ascii="Calibri" w:hAnsi="Calibri" w:cs="Calibri"/>
        </w:rPr>
        <w:t xml:space="preserve">indicazioni operative pubblicate sul sito istituzionale del Governo </w:t>
      </w:r>
      <w:hyperlink r:id="rId12" w:tgtFrame="_blank" w:history="1">
        <w:r w:rsidR="00FE4EB6" w:rsidRPr="004F6AE5">
          <w:rPr>
            <w:rStyle w:val="Collegamentoipertestuale"/>
            <w:rFonts w:ascii="Calibri" w:hAnsi="Calibri" w:cs="Calibri"/>
            <w:sz w:val="20"/>
            <w:szCs w:val="20"/>
          </w:rPr>
          <w:t>www.governo.it/it/dipartimenti/dip-il-coordinamento-amministrativo/dica-att-8x1000/9303</w:t>
        </w:r>
      </w:hyperlink>
      <w:r w:rsidR="00034876" w:rsidRPr="004F6AE5">
        <w:rPr>
          <w:rFonts w:ascii="Calibri" w:hAnsi="Calibri" w:cs="Calibri"/>
          <w:sz w:val="20"/>
          <w:szCs w:val="20"/>
        </w:rPr>
        <w:t xml:space="preserve">. </w:t>
      </w:r>
      <w:r w:rsidR="00034876" w:rsidRPr="002A0E81">
        <w:rPr>
          <w:rFonts w:ascii="Calibri" w:hAnsi="Calibri" w:cs="Calibri"/>
        </w:rPr>
        <w:t>In particolare,</w:t>
      </w:r>
      <w:r w:rsidR="00DD72EF" w:rsidRPr="002A0E81">
        <w:rPr>
          <w:rFonts w:ascii="Calibri" w:hAnsi="Calibri" w:cs="Calibri"/>
        </w:rPr>
        <w:t xml:space="preserve"> </w:t>
      </w:r>
      <w:r w:rsidR="009A76AB" w:rsidRPr="002A0E81">
        <w:rPr>
          <w:rFonts w:ascii="Calibri" w:hAnsi="Calibri" w:cs="Calibri"/>
        </w:rPr>
        <w:t>la mancata</w:t>
      </w:r>
      <w:r w:rsidR="00DB705D" w:rsidRPr="002A0E81">
        <w:rPr>
          <w:rFonts w:ascii="Calibri" w:hAnsi="Calibri" w:cs="Calibri"/>
        </w:rPr>
        <w:t xml:space="preserve"> comunicazione di inizio dei lavori (articolo 8-bis, comma 1/a)</w:t>
      </w:r>
      <w:r w:rsidR="00C22C79" w:rsidRPr="002A0E81">
        <w:rPr>
          <w:rFonts w:ascii="Calibri" w:hAnsi="Calibri" w:cs="Calibri"/>
        </w:rPr>
        <w:t xml:space="preserve">, </w:t>
      </w:r>
      <w:r w:rsidR="00AF7E4C" w:rsidRPr="002A0E81">
        <w:rPr>
          <w:rFonts w:ascii="Calibri" w:hAnsi="Calibri" w:cs="Calibri"/>
        </w:rPr>
        <w:t xml:space="preserve">la mancata o </w:t>
      </w:r>
      <w:r w:rsidR="00AF7E4C" w:rsidRPr="002A0E81">
        <w:rPr>
          <w:rFonts w:ascii="Calibri" w:hAnsi="Calibri" w:cs="Calibri"/>
        </w:rPr>
        <w:lastRenderedPageBreak/>
        <w:t>tardiva t</w:t>
      </w:r>
      <w:r w:rsidR="00DB705D" w:rsidRPr="002A0E81">
        <w:rPr>
          <w:rFonts w:ascii="Calibri" w:hAnsi="Calibri" w:cs="Calibri"/>
        </w:rPr>
        <w:t>rasmissione della relazione finale (</w:t>
      </w:r>
      <w:r w:rsidR="00C56453" w:rsidRPr="002A0E81">
        <w:rPr>
          <w:rFonts w:ascii="Calibri" w:hAnsi="Calibri" w:cs="Calibri"/>
        </w:rPr>
        <w:t>articolo 8-bis, comma 1/</w:t>
      </w:r>
      <w:r w:rsidR="00CE172A" w:rsidRPr="002A0E81">
        <w:rPr>
          <w:rFonts w:ascii="Calibri" w:hAnsi="Calibri" w:cs="Calibri"/>
        </w:rPr>
        <w:t>b</w:t>
      </w:r>
      <w:r w:rsidR="00DB705D" w:rsidRPr="002A0E81">
        <w:rPr>
          <w:rFonts w:ascii="Calibri" w:hAnsi="Calibri" w:cs="Calibri"/>
        </w:rPr>
        <w:t>)</w:t>
      </w:r>
      <w:r w:rsidR="00AF7E4C" w:rsidRPr="002A0E81">
        <w:rPr>
          <w:rFonts w:ascii="Calibri" w:hAnsi="Calibri" w:cs="Calibri"/>
        </w:rPr>
        <w:t xml:space="preserve">, la mancata o difforme realizzazione del progetto ammesso </w:t>
      </w:r>
      <w:r w:rsidR="001910D7" w:rsidRPr="002A0E81">
        <w:rPr>
          <w:rFonts w:ascii="Calibri" w:hAnsi="Calibri" w:cs="Calibri"/>
        </w:rPr>
        <w:t>(articolo 8-bis, comma 1/</w:t>
      </w:r>
      <w:r w:rsidR="00B358E7" w:rsidRPr="002A0E81">
        <w:rPr>
          <w:rFonts w:ascii="Calibri" w:hAnsi="Calibri" w:cs="Calibri"/>
        </w:rPr>
        <w:t>c e d</w:t>
      </w:r>
      <w:r w:rsidR="001910D7" w:rsidRPr="002A0E81">
        <w:rPr>
          <w:rFonts w:ascii="Calibri" w:hAnsi="Calibri" w:cs="Calibri"/>
        </w:rPr>
        <w:t>)</w:t>
      </w:r>
      <w:r w:rsidR="00B358E7" w:rsidRPr="002A0E81">
        <w:rPr>
          <w:rFonts w:ascii="Calibri" w:hAnsi="Calibri" w:cs="Calibri"/>
        </w:rPr>
        <w:t xml:space="preserve"> </w:t>
      </w:r>
      <w:r w:rsidR="00CE172A" w:rsidRPr="002A0E81">
        <w:rPr>
          <w:rFonts w:ascii="Calibri" w:hAnsi="Calibri" w:cs="Calibri"/>
        </w:rPr>
        <w:t>comporta</w:t>
      </w:r>
      <w:r w:rsidR="001910D7" w:rsidRPr="002A0E81">
        <w:rPr>
          <w:rFonts w:ascii="Calibri" w:hAnsi="Calibri" w:cs="Calibri"/>
        </w:rPr>
        <w:t>no</w:t>
      </w:r>
      <w:r w:rsidR="00CE172A" w:rsidRPr="002A0E81">
        <w:rPr>
          <w:rFonts w:ascii="Calibri" w:hAnsi="Calibri" w:cs="Calibri"/>
        </w:rPr>
        <w:t xml:space="preserve"> la </w:t>
      </w:r>
      <w:r w:rsidR="002779BC" w:rsidRPr="002A0E81">
        <w:rPr>
          <w:rFonts w:ascii="Calibri" w:hAnsi="Calibri" w:cs="Calibri"/>
          <w:u w:val="single"/>
        </w:rPr>
        <w:t>revoca dal beneficio concesso con conseguente obbligo di restituzione delle somme</w:t>
      </w:r>
      <w:r w:rsidR="007F2511" w:rsidRPr="002A0E81">
        <w:rPr>
          <w:rFonts w:ascii="Calibri" w:hAnsi="Calibri" w:cs="Calibri"/>
        </w:rPr>
        <w:t>;</w:t>
      </w:r>
      <w:r w:rsidR="00DD72EF" w:rsidRPr="002A0E81">
        <w:rPr>
          <w:rFonts w:ascii="Calibri" w:hAnsi="Calibri" w:cs="Calibri"/>
        </w:rPr>
        <w:t xml:space="preserve"> </w:t>
      </w:r>
      <w:r w:rsidR="00FF77F2" w:rsidRPr="002A0E81">
        <w:rPr>
          <w:rFonts w:ascii="Calibri" w:hAnsi="Calibri" w:cs="Calibri"/>
        </w:rPr>
        <w:t>a</w:t>
      </w:r>
      <w:r w:rsidR="00DB705D" w:rsidRPr="002A0E81">
        <w:rPr>
          <w:rFonts w:ascii="Calibri" w:hAnsi="Calibri" w:cs="Calibri"/>
        </w:rPr>
        <w:t>l termine dei lavori, ai sensi dell’articolo 8-</w:t>
      </w:r>
      <w:r w:rsidR="00DB705D" w:rsidRPr="002A0E81">
        <w:rPr>
          <w:rFonts w:ascii="Calibri" w:hAnsi="Calibri" w:cs="Calibri"/>
          <w:i/>
          <w:iCs/>
        </w:rPr>
        <w:t>ter</w:t>
      </w:r>
      <w:r w:rsidR="00DB705D" w:rsidRPr="002A0E81">
        <w:rPr>
          <w:rFonts w:ascii="Calibri" w:hAnsi="Calibri" w:cs="Calibri"/>
        </w:rPr>
        <w:t xml:space="preserve">, comma 5, del Regolamento, i risparmi di spesa sulle somme erogate, non utilizzati o non autorizzati, </w:t>
      </w:r>
      <w:r w:rsidR="00F82656" w:rsidRPr="002A0E81">
        <w:rPr>
          <w:rFonts w:ascii="Calibri" w:hAnsi="Calibri" w:cs="Calibri"/>
          <w:u w:val="single"/>
        </w:rPr>
        <w:t xml:space="preserve">comportano </w:t>
      </w:r>
      <w:r w:rsidR="008212DC" w:rsidRPr="002A0E81">
        <w:rPr>
          <w:rFonts w:ascii="Calibri" w:hAnsi="Calibri" w:cs="Calibri"/>
          <w:u w:val="single"/>
        </w:rPr>
        <w:t>l’obbligo di restituzione delle somme</w:t>
      </w:r>
      <w:r w:rsidR="007F2511" w:rsidRPr="002A0E81">
        <w:rPr>
          <w:rFonts w:ascii="Calibri" w:hAnsi="Calibri" w:cs="Calibri"/>
        </w:rPr>
        <w:t>.</w:t>
      </w:r>
    </w:p>
    <w:p w14:paraId="14857CCA" w14:textId="77777777" w:rsidR="00002FDA" w:rsidRPr="002A0E81" w:rsidRDefault="00002FDA" w:rsidP="00002FDA">
      <w:pPr>
        <w:jc w:val="both"/>
        <w:rPr>
          <w:rFonts w:ascii="Calibri" w:hAnsi="Calibri" w:cs="Calibri"/>
        </w:rPr>
      </w:pPr>
      <w:r w:rsidRPr="002A0E81">
        <w:rPr>
          <w:rFonts w:ascii="Calibri" w:hAnsi="Calibri" w:cs="Calibri"/>
        </w:rPr>
        <w:t xml:space="preserve">Tutto ciò premesso, che forma parte integrante a sostanziale della presente garanzia, noi sottoscritti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14"/>
      </w:tblGrid>
      <w:tr w:rsidR="00B470B3" w:rsidRPr="00911244" w14:paraId="2E4507D3" w14:textId="496AC42F" w:rsidTr="007122D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5A1" w14:textId="77777777" w:rsidR="00B470B3" w:rsidRDefault="00B470B3" w:rsidP="00D32475">
            <w:pPr>
              <w:jc w:val="both"/>
              <w:rPr>
                <w:rFonts w:ascii="Calibri" w:hAnsi="Calibri" w:cs="Calibri"/>
              </w:rPr>
            </w:pPr>
            <w:r w:rsidRPr="00911244">
              <w:rPr>
                <w:rFonts w:ascii="Calibri" w:hAnsi="Calibri" w:cs="Calibri"/>
              </w:rPr>
              <w:t>Banca/Assicurazione</w:t>
            </w:r>
          </w:p>
          <w:p w14:paraId="0A16F86C" w14:textId="2BF30D0F" w:rsidR="00B470B3" w:rsidRPr="00911244" w:rsidRDefault="00B470B3" w:rsidP="00D32475">
            <w:pPr>
              <w:jc w:val="both"/>
              <w:rPr>
                <w:rFonts w:ascii="Calibri" w:hAnsi="Calibri" w:cs="Calibri"/>
              </w:rPr>
            </w:pPr>
            <w:r w:rsidRPr="00911244">
              <w:rPr>
                <w:rFonts w:ascii="Calibri" w:hAnsi="Calibri" w:cs="Calibri"/>
              </w:rPr>
              <w:t xml:space="preserve">(di seguito società) 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0DD3" w14:textId="77777777" w:rsidR="00B470B3" w:rsidRPr="00911244" w:rsidRDefault="00B470B3" w:rsidP="00D32475">
            <w:pPr>
              <w:jc w:val="both"/>
              <w:rPr>
                <w:rFonts w:ascii="Calibri" w:hAnsi="Calibri" w:cs="Calibri"/>
              </w:rPr>
            </w:pPr>
          </w:p>
        </w:tc>
      </w:tr>
      <w:tr w:rsidR="00B470B3" w:rsidRPr="00911244" w14:paraId="150226A4" w14:textId="0A2D2A2A" w:rsidTr="007122D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F329" w14:textId="6950E347" w:rsidR="00B470B3" w:rsidRPr="00911244" w:rsidRDefault="00B470B3" w:rsidP="00D32475">
            <w:pPr>
              <w:jc w:val="both"/>
              <w:rPr>
                <w:rFonts w:ascii="Calibri" w:hAnsi="Calibri" w:cs="Calibri"/>
              </w:rPr>
            </w:pPr>
            <w:r w:rsidRPr="00911244">
              <w:rPr>
                <w:rFonts w:ascii="Calibri" w:hAnsi="Calibri" w:cs="Calibri"/>
              </w:rPr>
              <w:t xml:space="preserve">codice fiscale/p.iva 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4921" w14:textId="77777777" w:rsidR="00B470B3" w:rsidRPr="00911244" w:rsidRDefault="00B470B3" w:rsidP="00D32475">
            <w:pPr>
              <w:jc w:val="both"/>
              <w:rPr>
                <w:rFonts w:ascii="Calibri" w:hAnsi="Calibri" w:cs="Calibri"/>
              </w:rPr>
            </w:pPr>
          </w:p>
        </w:tc>
      </w:tr>
      <w:tr w:rsidR="00B470B3" w:rsidRPr="00911244" w14:paraId="3E5F8198" w14:textId="25AB8CFD" w:rsidTr="007122D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EB65" w14:textId="19EE4016" w:rsidR="00B470B3" w:rsidRPr="00911244" w:rsidRDefault="00B470B3" w:rsidP="00D32475">
            <w:pPr>
              <w:jc w:val="both"/>
              <w:rPr>
                <w:rFonts w:ascii="Calibri" w:hAnsi="Calibri" w:cs="Calibri"/>
              </w:rPr>
            </w:pPr>
            <w:r w:rsidRPr="00911244">
              <w:rPr>
                <w:rFonts w:ascii="Calibri" w:hAnsi="Calibri" w:cs="Calibri"/>
              </w:rPr>
              <w:t xml:space="preserve">iscrizione registro delle imprese 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7DCF" w14:textId="77777777" w:rsidR="00B470B3" w:rsidRPr="00911244" w:rsidRDefault="00B470B3" w:rsidP="00D32475">
            <w:pPr>
              <w:jc w:val="both"/>
              <w:rPr>
                <w:rFonts w:ascii="Calibri" w:hAnsi="Calibri" w:cs="Calibri"/>
              </w:rPr>
            </w:pPr>
          </w:p>
        </w:tc>
      </w:tr>
      <w:tr w:rsidR="00B470B3" w:rsidRPr="00911244" w14:paraId="6A136C56" w14:textId="4EB06E7F" w:rsidTr="007122D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31C" w14:textId="676C9A43" w:rsidR="00B470B3" w:rsidRPr="00911244" w:rsidRDefault="00614031" w:rsidP="00D736E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="00B470B3" w:rsidRPr="00911244">
              <w:rPr>
                <w:rFonts w:ascii="Calibri" w:hAnsi="Calibri" w:cs="Calibri"/>
              </w:rPr>
              <w:t xml:space="preserve">ede legale 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E05E" w14:textId="77777777" w:rsidR="00B470B3" w:rsidRPr="00911244" w:rsidRDefault="00B470B3" w:rsidP="00D736E3">
            <w:pPr>
              <w:jc w:val="both"/>
              <w:rPr>
                <w:rFonts w:ascii="Calibri" w:hAnsi="Calibri" w:cs="Calibri"/>
              </w:rPr>
            </w:pPr>
          </w:p>
        </w:tc>
      </w:tr>
      <w:tr w:rsidR="00B470B3" w:rsidRPr="00911244" w14:paraId="59E98115" w14:textId="2B14DA32" w:rsidTr="007122D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A024" w14:textId="6F28C2C6" w:rsidR="00B470B3" w:rsidRPr="00911244" w:rsidRDefault="00B470B3" w:rsidP="00D32475">
            <w:pPr>
              <w:jc w:val="both"/>
              <w:rPr>
                <w:rFonts w:ascii="Calibri" w:hAnsi="Calibri" w:cs="Calibri"/>
              </w:rPr>
            </w:pPr>
            <w:r w:rsidRPr="00911244">
              <w:rPr>
                <w:rFonts w:ascii="Calibri" w:hAnsi="Calibri" w:cs="Calibri"/>
              </w:rPr>
              <w:t xml:space="preserve">pec 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7120" w14:textId="77777777" w:rsidR="00B470B3" w:rsidRPr="00911244" w:rsidRDefault="00B470B3" w:rsidP="00D32475">
            <w:pPr>
              <w:jc w:val="both"/>
              <w:rPr>
                <w:rFonts w:ascii="Calibri" w:hAnsi="Calibri" w:cs="Calibri"/>
              </w:rPr>
            </w:pPr>
          </w:p>
        </w:tc>
      </w:tr>
      <w:tr w:rsidR="00614031" w:rsidRPr="00911244" w14:paraId="77C9F4B0" w14:textId="5FEAB24D" w:rsidTr="007122D7">
        <w:tc>
          <w:tcPr>
            <w:tcW w:w="96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71202" w14:textId="2EFB7270" w:rsidR="00614031" w:rsidRPr="00911244" w:rsidRDefault="00614031" w:rsidP="00614031">
            <w:pPr>
              <w:jc w:val="center"/>
              <w:rPr>
                <w:rFonts w:ascii="Calibri" w:hAnsi="Calibri" w:cs="Calibri"/>
              </w:rPr>
            </w:pPr>
            <w:r w:rsidRPr="00911244">
              <w:rPr>
                <w:rFonts w:ascii="Calibri" w:hAnsi="Calibri" w:cs="Calibri"/>
              </w:rPr>
              <w:t>e per essa</w:t>
            </w:r>
          </w:p>
        </w:tc>
      </w:tr>
      <w:tr w:rsidR="00B470B3" w:rsidRPr="00911244" w14:paraId="30CE26AF" w14:textId="24FC8C18" w:rsidTr="007122D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4134" w14:textId="6715FE60" w:rsidR="00B470B3" w:rsidRPr="00911244" w:rsidRDefault="00614031" w:rsidP="0026576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nella </w:t>
            </w:r>
            <w:r w:rsidR="00B470B3" w:rsidRPr="00911244">
              <w:rPr>
                <w:rFonts w:ascii="Calibri" w:hAnsi="Calibri" w:cs="Calibri"/>
              </w:rPr>
              <w:t xml:space="preserve">persona di 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420C" w14:textId="77777777" w:rsidR="00B470B3" w:rsidRPr="00911244" w:rsidRDefault="00B470B3" w:rsidP="00265769">
            <w:pPr>
              <w:jc w:val="both"/>
              <w:rPr>
                <w:rFonts w:ascii="Calibri" w:hAnsi="Calibri" w:cs="Calibri"/>
              </w:rPr>
            </w:pPr>
          </w:p>
        </w:tc>
      </w:tr>
      <w:tr w:rsidR="00B470B3" w:rsidRPr="00911244" w14:paraId="3812830E" w14:textId="7E962A87" w:rsidTr="007122D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E52C" w14:textId="33769654" w:rsidR="00B470B3" w:rsidRPr="00911244" w:rsidRDefault="00614031" w:rsidP="0026576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  <w:r w:rsidR="00B470B3">
              <w:rPr>
                <w:rFonts w:ascii="Calibri" w:hAnsi="Calibri" w:cs="Calibri"/>
              </w:rPr>
              <w:t>odice fiscale</w:t>
            </w:r>
            <w:r w:rsidR="00B470B3" w:rsidRPr="0091124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7BE5" w14:textId="77777777" w:rsidR="00B470B3" w:rsidRDefault="00B470B3" w:rsidP="00265769">
            <w:pPr>
              <w:jc w:val="both"/>
              <w:rPr>
                <w:rFonts w:ascii="Calibri" w:hAnsi="Calibri" w:cs="Calibri"/>
              </w:rPr>
            </w:pPr>
          </w:p>
        </w:tc>
      </w:tr>
      <w:tr w:rsidR="00B470B3" w:rsidRPr="00911244" w14:paraId="1051A97E" w14:textId="5370AC12" w:rsidTr="007122D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D91A" w14:textId="48372A91" w:rsidR="00B470B3" w:rsidRPr="00911244" w:rsidRDefault="00B470B3" w:rsidP="00554EB3">
            <w:pPr>
              <w:jc w:val="both"/>
              <w:rPr>
                <w:rFonts w:ascii="Calibri" w:hAnsi="Calibri" w:cs="Calibri"/>
              </w:rPr>
            </w:pPr>
            <w:r w:rsidRPr="00911244">
              <w:rPr>
                <w:rFonts w:ascii="Calibri" w:hAnsi="Calibri" w:cs="Calibri"/>
              </w:rPr>
              <w:t xml:space="preserve">nella qualità di 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13B2" w14:textId="77777777" w:rsidR="00B470B3" w:rsidRPr="00911244" w:rsidRDefault="00B470B3" w:rsidP="00554EB3">
            <w:pPr>
              <w:jc w:val="both"/>
              <w:rPr>
                <w:rFonts w:ascii="Calibri" w:hAnsi="Calibri" w:cs="Calibri"/>
              </w:rPr>
            </w:pPr>
          </w:p>
        </w:tc>
      </w:tr>
      <w:tr w:rsidR="007122D7" w:rsidRPr="00911244" w14:paraId="735934B3" w14:textId="294D7C1D" w:rsidTr="007122D7">
        <w:tc>
          <w:tcPr>
            <w:tcW w:w="9628" w:type="dxa"/>
            <w:gridSpan w:val="2"/>
            <w:tcBorders>
              <w:top w:val="single" w:sz="4" w:space="0" w:color="auto"/>
            </w:tcBorders>
          </w:tcPr>
          <w:p w14:paraId="1C9F359C" w14:textId="4F87E988" w:rsidR="007122D7" w:rsidRPr="00911244" w:rsidRDefault="007122D7" w:rsidP="00D32475">
            <w:pPr>
              <w:jc w:val="both"/>
              <w:rPr>
                <w:rFonts w:ascii="Calibri" w:hAnsi="Calibri" w:cs="Calibri"/>
              </w:rPr>
            </w:pPr>
            <w:r w:rsidRPr="00911244">
              <w:rPr>
                <w:rFonts w:ascii="Calibri" w:hAnsi="Calibri" w:cs="Calibri"/>
              </w:rPr>
              <w:t>domiciliato per la carica presso la sede della società</w:t>
            </w:r>
          </w:p>
        </w:tc>
      </w:tr>
    </w:tbl>
    <w:p w14:paraId="0C246D5C" w14:textId="1A942637" w:rsidR="00002FDA" w:rsidRPr="002A0E81" w:rsidRDefault="00002FDA" w:rsidP="00002FDA">
      <w:pPr>
        <w:jc w:val="center"/>
        <w:rPr>
          <w:rFonts w:ascii="Calibri" w:hAnsi="Calibri" w:cs="Calibri"/>
          <w:b/>
          <w:bCs/>
        </w:rPr>
      </w:pPr>
      <w:r w:rsidRPr="002A0E81">
        <w:rPr>
          <w:rFonts w:ascii="Calibri" w:hAnsi="Calibri" w:cs="Calibri"/>
          <w:b/>
          <w:bCs/>
        </w:rPr>
        <w:t>CI COSTITUIAMO</w:t>
      </w:r>
    </w:p>
    <w:p w14:paraId="761B24B9" w14:textId="1C678E28" w:rsidR="007F2511" w:rsidRPr="002A0E81" w:rsidRDefault="00002FDA" w:rsidP="00002FDA">
      <w:pPr>
        <w:jc w:val="both"/>
        <w:rPr>
          <w:rFonts w:ascii="Calibri" w:hAnsi="Calibri" w:cs="Calibri"/>
        </w:rPr>
      </w:pPr>
      <w:r w:rsidRPr="002A0E81">
        <w:rPr>
          <w:rFonts w:ascii="Calibri" w:hAnsi="Calibri" w:cs="Calibri"/>
          <w:b/>
          <w:bCs/>
        </w:rPr>
        <w:t>Garanti autonomi ed irrevocabili</w:t>
      </w:r>
      <w:r w:rsidRPr="002A0E81">
        <w:rPr>
          <w:rFonts w:ascii="Calibri" w:hAnsi="Calibri" w:cs="Calibri"/>
        </w:rPr>
        <w:t xml:space="preserve"> d</w:t>
      </w:r>
      <w:r w:rsidR="00B56C75" w:rsidRPr="002A0E81">
        <w:rPr>
          <w:rFonts w:ascii="Calibri" w:hAnsi="Calibri" w:cs="Calibri"/>
        </w:rPr>
        <w:t>el</w:t>
      </w:r>
      <w:r w:rsidR="006B4009" w:rsidRPr="002A0E81">
        <w:rPr>
          <w:rFonts w:ascii="Calibri" w:hAnsi="Calibri" w:cs="Calibri"/>
        </w:rPr>
        <w:t xml:space="preserve"> </w:t>
      </w:r>
      <w:r w:rsidR="006B4009" w:rsidRPr="002A0E81">
        <w:rPr>
          <w:rFonts w:ascii="Calibri" w:hAnsi="Calibri" w:cs="Calibri"/>
          <w:smallCaps/>
        </w:rPr>
        <w:t>beneficiario</w:t>
      </w:r>
      <w:r w:rsidR="00B56C75" w:rsidRPr="002A0E81">
        <w:rPr>
          <w:rFonts w:ascii="Calibri" w:hAnsi="Calibri" w:cs="Calibri"/>
        </w:rPr>
        <w:t xml:space="preserve"> </w:t>
      </w:r>
      <w:r w:rsidRPr="002A0E81">
        <w:rPr>
          <w:rFonts w:ascii="Calibri" w:hAnsi="Calibri" w:cs="Calibri"/>
        </w:rPr>
        <w:t xml:space="preserve">fino alla concorrenza di €uro </w:t>
      </w:r>
      <w:r w:rsidR="00C46A45" w:rsidRPr="002A0E81">
        <w:rPr>
          <w:rFonts w:ascii="Calibri" w:hAnsi="Calibri" w:cs="Calibri"/>
        </w:rPr>
        <w:t>__________</w:t>
      </w:r>
      <w:r w:rsidRPr="002A0E81">
        <w:rPr>
          <w:rFonts w:ascii="Calibri" w:hAnsi="Calibri" w:cs="Calibri"/>
        </w:rPr>
        <w:t>_______ a garanzia della restituzione</w:t>
      </w:r>
      <w:r w:rsidR="007A3A77">
        <w:rPr>
          <w:rFonts w:ascii="Calibri" w:hAnsi="Calibri" w:cs="Calibri"/>
        </w:rPr>
        <w:t>,</w:t>
      </w:r>
      <w:r w:rsidRPr="002A0E81">
        <w:rPr>
          <w:rFonts w:ascii="Calibri" w:hAnsi="Calibri" w:cs="Calibri"/>
        </w:rPr>
        <w:t xml:space="preserve"> </w:t>
      </w:r>
      <w:r w:rsidR="007D0291" w:rsidRPr="002A0E81">
        <w:rPr>
          <w:rFonts w:ascii="Calibri" w:hAnsi="Calibri" w:cs="Calibri"/>
        </w:rPr>
        <w:t xml:space="preserve">alla </w:t>
      </w:r>
      <w:r w:rsidR="00AF6928" w:rsidRPr="002A0E81">
        <w:rPr>
          <w:rFonts w:ascii="Calibri" w:hAnsi="Calibri" w:cs="Calibri"/>
        </w:rPr>
        <w:t>Presidenza del Consiglio dei ministri</w:t>
      </w:r>
      <w:r w:rsidRPr="002A0E81">
        <w:rPr>
          <w:rFonts w:ascii="Calibri" w:hAnsi="Calibri" w:cs="Calibri"/>
        </w:rPr>
        <w:t xml:space="preserve">, dell’importo </w:t>
      </w:r>
      <w:r w:rsidR="003C2CA3" w:rsidRPr="002A0E81">
        <w:rPr>
          <w:rFonts w:ascii="Calibri" w:hAnsi="Calibri" w:cs="Calibri"/>
        </w:rPr>
        <w:t>ammesso a beneficio,</w:t>
      </w:r>
      <w:r w:rsidRPr="002A0E81">
        <w:rPr>
          <w:rFonts w:ascii="Calibri" w:hAnsi="Calibri" w:cs="Calibri"/>
        </w:rPr>
        <w:t xml:space="preserve"> in ogni caso di </w:t>
      </w:r>
      <w:r w:rsidR="003C2CA3" w:rsidRPr="002A0E81">
        <w:rPr>
          <w:rFonts w:ascii="Calibri" w:hAnsi="Calibri" w:cs="Calibri"/>
        </w:rPr>
        <w:t>revoca totale o parziale</w:t>
      </w:r>
      <w:r w:rsidR="00D9324F" w:rsidRPr="002A0E81">
        <w:rPr>
          <w:rFonts w:ascii="Calibri" w:hAnsi="Calibri" w:cs="Calibri"/>
        </w:rPr>
        <w:t>.</w:t>
      </w:r>
    </w:p>
    <w:p w14:paraId="316DA642" w14:textId="7CB3BDBB" w:rsidR="00A7131A" w:rsidRPr="002A0E81" w:rsidRDefault="00A7131A" w:rsidP="00D329A5">
      <w:pPr>
        <w:pStyle w:val="Paragrafoelenco"/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ascii="Calibri" w:hAnsi="Calibri" w:cs="Calibri"/>
        </w:rPr>
      </w:pPr>
      <w:r w:rsidRPr="002A0E81">
        <w:rPr>
          <w:rFonts w:ascii="Calibri" w:hAnsi="Calibri" w:cs="Calibri"/>
        </w:rPr>
        <w:t>In relazione a quanto sopra</w:t>
      </w:r>
      <w:r w:rsidR="00D52244" w:rsidRPr="002A0E81">
        <w:rPr>
          <w:rFonts w:ascii="Calibri" w:hAnsi="Calibri" w:cs="Calibri"/>
        </w:rPr>
        <w:t>,</w:t>
      </w:r>
      <w:r w:rsidRPr="002A0E81">
        <w:rPr>
          <w:rFonts w:ascii="Calibri" w:hAnsi="Calibri" w:cs="Calibri"/>
        </w:rPr>
        <w:t xml:space="preserve"> ci impegniamo irrevocabilmente ed incondizionatamente a pagarVi, a Vostra prima richiesta scritta inviata a mezzo pec, all’indirizzo __</w:t>
      </w:r>
      <w:r w:rsidR="00D52244" w:rsidRPr="002A0E81">
        <w:rPr>
          <w:rFonts w:ascii="Calibri" w:hAnsi="Calibri" w:cs="Calibri"/>
        </w:rPr>
        <w:t>_____</w:t>
      </w:r>
      <w:r w:rsidRPr="002A0E81">
        <w:rPr>
          <w:rFonts w:ascii="Calibri" w:hAnsi="Calibri" w:cs="Calibri"/>
        </w:rPr>
        <w:t>_____________</w:t>
      </w:r>
      <w:r w:rsidR="00D52244" w:rsidRPr="002A0E81">
        <w:rPr>
          <w:rFonts w:ascii="Calibri" w:hAnsi="Calibri" w:cs="Calibri"/>
        </w:rPr>
        <w:t xml:space="preserve"> </w:t>
      </w:r>
      <w:r w:rsidRPr="002A0E81">
        <w:rPr>
          <w:rFonts w:ascii="Calibri" w:hAnsi="Calibri" w:cs="Calibri"/>
        </w:rPr>
        <w:t>ed entro 15 giorni dalla sua ricezione, e ciò senza alcuna necessità di procedimenti legali o giudiziari di qualsivoglia genere, e nonostante ogni e qualsivoglia obiezione da parte del</w:t>
      </w:r>
      <w:r w:rsidR="0047557E" w:rsidRPr="002A0E81">
        <w:rPr>
          <w:rFonts w:ascii="Calibri" w:hAnsi="Calibri" w:cs="Calibri"/>
        </w:rPr>
        <w:t xml:space="preserve"> </w:t>
      </w:r>
      <w:r w:rsidR="0047557E" w:rsidRPr="002A0E81">
        <w:rPr>
          <w:rFonts w:ascii="Calibri" w:hAnsi="Calibri" w:cs="Calibri"/>
          <w:smallCaps/>
        </w:rPr>
        <w:t>beneficiario</w:t>
      </w:r>
      <w:r w:rsidRPr="002A0E81">
        <w:rPr>
          <w:rFonts w:ascii="Calibri" w:hAnsi="Calibri" w:cs="Calibri"/>
        </w:rPr>
        <w:t xml:space="preserve">, ogni ammontare fino alla concorrenza di €uro _________ (€uro ___________________________), nel caso in cui il </w:t>
      </w:r>
      <w:r w:rsidR="00376E10" w:rsidRPr="002A0E81">
        <w:rPr>
          <w:rFonts w:ascii="Calibri" w:hAnsi="Calibri" w:cs="Calibri"/>
        </w:rPr>
        <w:t xml:space="preserve">Progetto </w:t>
      </w:r>
      <w:r w:rsidRPr="002A0E81">
        <w:rPr>
          <w:rFonts w:ascii="Calibri" w:hAnsi="Calibri" w:cs="Calibri"/>
        </w:rPr>
        <w:t xml:space="preserve">di cui in premessa dovesse essere da voi </w:t>
      </w:r>
      <w:r w:rsidR="00196C4E" w:rsidRPr="002A0E81">
        <w:rPr>
          <w:rFonts w:ascii="Calibri" w:hAnsi="Calibri" w:cs="Calibri"/>
        </w:rPr>
        <w:t>revocato</w:t>
      </w:r>
      <w:r w:rsidRPr="002A0E81">
        <w:rPr>
          <w:rFonts w:ascii="Calibri" w:hAnsi="Calibri" w:cs="Calibri"/>
        </w:rPr>
        <w:t>, e</w:t>
      </w:r>
      <w:r w:rsidR="004F292C" w:rsidRPr="002A0E81">
        <w:rPr>
          <w:rFonts w:ascii="Calibri" w:hAnsi="Calibri" w:cs="Calibri"/>
        </w:rPr>
        <w:t xml:space="preserve">/o </w:t>
      </w:r>
      <w:r w:rsidRPr="002A0E81">
        <w:rPr>
          <w:rFonts w:ascii="Calibri" w:hAnsi="Calibri" w:cs="Calibri"/>
        </w:rPr>
        <w:t xml:space="preserve">il </w:t>
      </w:r>
      <w:r w:rsidR="0047557E" w:rsidRPr="002A0E81">
        <w:rPr>
          <w:rFonts w:ascii="Calibri" w:hAnsi="Calibri" w:cs="Calibri"/>
          <w:smallCaps/>
        </w:rPr>
        <w:t>beneficiario</w:t>
      </w:r>
      <w:r w:rsidR="00196C4E" w:rsidRPr="002A0E81">
        <w:rPr>
          <w:rFonts w:ascii="Calibri" w:hAnsi="Calibri" w:cs="Calibri"/>
        </w:rPr>
        <w:t xml:space="preserve"> </w:t>
      </w:r>
      <w:r w:rsidRPr="002A0E81">
        <w:rPr>
          <w:rFonts w:ascii="Calibri" w:hAnsi="Calibri" w:cs="Calibri"/>
        </w:rPr>
        <w:t>non dovesse provvedere alla restituzione dell</w:t>
      </w:r>
      <w:r w:rsidR="00196C4E" w:rsidRPr="002A0E81">
        <w:rPr>
          <w:rFonts w:ascii="Calibri" w:hAnsi="Calibri" w:cs="Calibri"/>
        </w:rPr>
        <w:t>e somme ricevute</w:t>
      </w:r>
      <w:r w:rsidRPr="002A0E81">
        <w:rPr>
          <w:rFonts w:ascii="Calibri" w:hAnsi="Calibri" w:cs="Calibri"/>
        </w:rPr>
        <w:t>.</w:t>
      </w:r>
    </w:p>
    <w:p w14:paraId="353BEB0C" w14:textId="4BC54C81" w:rsidR="00CE5FCD" w:rsidRPr="002A0E81" w:rsidRDefault="003E0105" w:rsidP="00CE5FCD">
      <w:pPr>
        <w:pStyle w:val="Default"/>
        <w:numPr>
          <w:ilvl w:val="0"/>
          <w:numId w:val="31"/>
        </w:numPr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2A0E81">
        <w:rPr>
          <w:rFonts w:ascii="Calibri" w:hAnsi="Calibri" w:cs="Calibri"/>
          <w:sz w:val="22"/>
          <w:szCs w:val="22"/>
        </w:rPr>
        <w:t xml:space="preserve">A tal riguardo, riconosciamo che la presente garanzia è un contratto autonomo di garanzia irrevocabile e non una fideiussione. Questa garanzia costituisce pertanto </w:t>
      </w:r>
      <w:r w:rsidRPr="002A0E81">
        <w:rPr>
          <w:rFonts w:ascii="Calibri" w:hAnsi="Calibri" w:cs="Calibri"/>
          <w:b/>
          <w:bCs/>
          <w:sz w:val="22"/>
          <w:szCs w:val="22"/>
        </w:rPr>
        <w:t>un’obbligazione diretta, autonoma ed irrevocabile da parte della nostra Società</w:t>
      </w:r>
      <w:r w:rsidRPr="002A0E81">
        <w:rPr>
          <w:rFonts w:ascii="Calibri" w:hAnsi="Calibri" w:cs="Calibri"/>
          <w:sz w:val="22"/>
          <w:szCs w:val="22"/>
        </w:rPr>
        <w:t xml:space="preserve"> a pagarVi l’importo garantito, o una sua parte, a Vostra prima richiesta scritta, sulla base del Vostro giudizio insindacabile che determini che il </w:t>
      </w:r>
      <w:r w:rsidR="0047557E" w:rsidRPr="002A0E81">
        <w:rPr>
          <w:rFonts w:ascii="Calibri" w:hAnsi="Calibri" w:cs="Calibri"/>
          <w:smallCaps/>
          <w:sz w:val="22"/>
          <w:szCs w:val="22"/>
        </w:rPr>
        <w:t>beneficiario</w:t>
      </w:r>
      <w:r w:rsidRPr="002A0E81">
        <w:rPr>
          <w:rFonts w:ascii="Calibri" w:hAnsi="Calibri" w:cs="Calibri"/>
          <w:smallCaps/>
          <w:sz w:val="22"/>
          <w:szCs w:val="22"/>
        </w:rPr>
        <w:t xml:space="preserve"> </w:t>
      </w:r>
      <w:r w:rsidRPr="002A0E81">
        <w:rPr>
          <w:rFonts w:ascii="Calibri" w:hAnsi="Calibri" w:cs="Calibri"/>
          <w:sz w:val="22"/>
          <w:szCs w:val="22"/>
        </w:rPr>
        <w:t>non abbia adempiuto alla obbligazione della restituzione del</w:t>
      </w:r>
      <w:r w:rsidR="00D24D0F" w:rsidRPr="002A0E81">
        <w:rPr>
          <w:rFonts w:ascii="Calibri" w:hAnsi="Calibri" w:cs="Calibri"/>
          <w:sz w:val="22"/>
          <w:szCs w:val="22"/>
        </w:rPr>
        <w:t>la somma ricevuta</w:t>
      </w:r>
      <w:r w:rsidR="007A3A77">
        <w:rPr>
          <w:rFonts w:ascii="Calibri" w:hAnsi="Calibri" w:cs="Calibri"/>
          <w:sz w:val="22"/>
          <w:szCs w:val="22"/>
        </w:rPr>
        <w:t>,</w:t>
      </w:r>
      <w:r w:rsidRPr="002A0E81">
        <w:rPr>
          <w:rFonts w:ascii="Calibri" w:hAnsi="Calibri" w:cs="Calibri"/>
          <w:sz w:val="22"/>
          <w:szCs w:val="22"/>
        </w:rPr>
        <w:t xml:space="preserve"> senza limitazione e condizione, senza che possa essere sollevata alcuna obiezione o proposta alcuna domanda di qualsiasi tipo relativamente ai motivi alla base della Vostra richiesta, senza che possa essere chiesta alcuna spiegazione circa la legittimità della richiesta di pagamento dell’importo garantito, o di una sua parte, e nonostante le obiezioni del</w:t>
      </w:r>
      <w:r w:rsidR="00D24D0F" w:rsidRPr="002A0E81">
        <w:rPr>
          <w:rFonts w:ascii="Calibri" w:hAnsi="Calibri" w:cs="Calibri"/>
          <w:sz w:val="22"/>
          <w:szCs w:val="22"/>
        </w:rPr>
        <w:t xml:space="preserve"> </w:t>
      </w:r>
      <w:r w:rsidR="0047557E" w:rsidRPr="002A0E81">
        <w:rPr>
          <w:rFonts w:ascii="Calibri" w:hAnsi="Calibri" w:cs="Calibri"/>
          <w:smallCaps/>
          <w:sz w:val="22"/>
          <w:szCs w:val="22"/>
        </w:rPr>
        <w:t>beneficiario</w:t>
      </w:r>
      <w:r w:rsidRPr="002A0E81">
        <w:rPr>
          <w:rFonts w:ascii="Calibri" w:hAnsi="Calibri" w:cs="Calibri"/>
          <w:sz w:val="22"/>
          <w:szCs w:val="22"/>
        </w:rPr>
        <w:t xml:space="preserve"> o di terzi e con rinuncia espressa ad ogni eccezione di compensazione. </w:t>
      </w:r>
    </w:p>
    <w:p w14:paraId="6DB4C9CE" w14:textId="012A69DA" w:rsidR="003E0105" w:rsidRPr="002A0E81" w:rsidRDefault="003E0105" w:rsidP="00D329A5">
      <w:pPr>
        <w:pStyle w:val="Default"/>
        <w:numPr>
          <w:ilvl w:val="0"/>
          <w:numId w:val="31"/>
        </w:numPr>
        <w:spacing w:before="120" w:after="120"/>
        <w:ind w:left="357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2A0E81">
        <w:rPr>
          <w:rFonts w:ascii="Calibri" w:hAnsi="Calibri" w:cs="Calibri"/>
          <w:sz w:val="22"/>
          <w:szCs w:val="22"/>
        </w:rPr>
        <w:t xml:space="preserve">Qualora l’importo da noi dovuto ai sensi della presente garanzia non fosse da noi pagato entro </w:t>
      </w:r>
      <w:r w:rsidR="00D24D0F" w:rsidRPr="002A0E81">
        <w:rPr>
          <w:rFonts w:ascii="Calibri" w:hAnsi="Calibri" w:cs="Calibri"/>
          <w:sz w:val="22"/>
          <w:szCs w:val="22"/>
        </w:rPr>
        <w:t>1</w:t>
      </w:r>
      <w:r w:rsidRPr="002A0E81">
        <w:rPr>
          <w:rFonts w:ascii="Calibri" w:hAnsi="Calibri" w:cs="Calibri"/>
          <w:sz w:val="22"/>
          <w:szCs w:val="22"/>
        </w:rPr>
        <w:t>5 (</w:t>
      </w:r>
      <w:r w:rsidR="007A3A77">
        <w:rPr>
          <w:rFonts w:ascii="Calibri" w:hAnsi="Calibri" w:cs="Calibri"/>
          <w:sz w:val="22"/>
          <w:szCs w:val="22"/>
        </w:rPr>
        <w:t>quindici</w:t>
      </w:r>
      <w:r w:rsidRPr="002A0E81">
        <w:rPr>
          <w:rFonts w:ascii="Calibri" w:hAnsi="Calibri" w:cs="Calibri"/>
          <w:sz w:val="22"/>
          <w:szCs w:val="22"/>
        </w:rPr>
        <w:t>) giorni dalla Vostra richiesta scritta, su tale importo matureranno gli interessi moratori a un tasso annuale pari al [</w:t>
      </w:r>
      <w:r w:rsidR="006C4E45">
        <w:rPr>
          <w:rFonts w:ascii="Calibri" w:hAnsi="Calibri" w:cs="Calibri"/>
          <w:sz w:val="22"/>
          <w:szCs w:val="22"/>
        </w:rPr>
        <w:t>Tasso di riferimento per il credito agevolato rilevato da Banca d’Italia</w:t>
      </w:r>
      <w:r w:rsidRPr="002A0E81">
        <w:rPr>
          <w:rFonts w:ascii="Calibri" w:hAnsi="Calibri" w:cs="Calibri"/>
          <w:sz w:val="22"/>
          <w:szCs w:val="22"/>
        </w:rPr>
        <w:t xml:space="preserve">] e da pagarsi per il numero effettivo dei giorni trascorsi, conteggiati a partire dal primo giorno (escludendolo) fino all’ultimo giorno trascorso (includendolo). </w:t>
      </w:r>
    </w:p>
    <w:p w14:paraId="0ED79D9D" w14:textId="1F58B7DB" w:rsidR="003E0105" w:rsidRPr="002A0E81" w:rsidRDefault="003E0105" w:rsidP="00CE5FCD">
      <w:pPr>
        <w:pStyle w:val="Paragrafoelenco"/>
        <w:numPr>
          <w:ilvl w:val="0"/>
          <w:numId w:val="31"/>
        </w:numPr>
        <w:spacing w:before="120" w:after="120" w:line="240" w:lineRule="auto"/>
        <w:ind w:left="357" w:hanging="357"/>
        <w:contextualSpacing w:val="0"/>
        <w:jc w:val="both"/>
        <w:rPr>
          <w:rFonts w:ascii="Calibri" w:hAnsi="Calibri" w:cs="Calibri"/>
        </w:rPr>
      </w:pPr>
      <w:r w:rsidRPr="002A0E81">
        <w:rPr>
          <w:rFonts w:ascii="Calibri" w:hAnsi="Calibri" w:cs="Calibri"/>
        </w:rPr>
        <w:t xml:space="preserve">Qualsiasi pagamento dovuto in forza della presente garanzia sarà eseguito in €uro, con disponibilità immediata tramite bonifico bancario sul conto corrente </w:t>
      </w:r>
      <w:r w:rsidR="00DF2D94" w:rsidRPr="002A0E81">
        <w:rPr>
          <w:rFonts w:ascii="Calibri" w:hAnsi="Calibri" w:cs="Calibri"/>
        </w:rPr>
        <w:t xml:space="preserve">intestato alla Presidenza del </w:t>
      </w:r>
      <w:r w:rsidR="00106389" w:rsidRPr="002A0E81">
        <w:rPr>
          <w:rFonts w:ascii="Calibri" w:hAnsi="Calibri" w:cs="Calibri"/>
        </w:rPr>
        <w:t>Consiglio dei ministri</w:t>
      </w:r>
      <w:r w:rsidR="00DF2D94" w:rsidRPr="002A0E81">
        <w:rPr>
          <w:rFonts w:ascii="Calibri" w:hAnsi="Calibri" w:cs="Calibri"/>
        </w:rPr>
        <w:t>, codice fiscale 80188230587, IBAN IT49J0100003245350200022330, cod. SWIFT – BITA IT RR XXX, Contabilità speciale 350 22330</w:t>
      </w:r>
      <w:r w:rsidR="008F2F99" w:rsidRPr="002A0E81">
        <w:rPr>
          <w:rFonts w:ascii="Calibri" w:hAnsi="Calibri" w:cs="Calibri"/>
        </w:rPr>
        <w:t>.</w:t>
      </w:r>
    </w:p>
    <w:p w14:paraId="1640E066" w14:textId="7EC33DF4" w:rsidR="00833961" w:rsidRPr="002A0E81" w:rsidRDefault="00833961" w:rsidP="00CE5FCD">
      <w:pPr>
        <w:pStyle w:val="Paragrafoelenco"/>
        <w:numPr>
          <w:ilvl w:val="0"/>
          <w:numId w:val="31"/>
        </w:numPr>
        <w:spacing w:before="120" w:after="120" w:line="240" w:lineRule="auto"/>
        <w:ind w:left="357" w:hanging="357"/>
        <w:contextualSpacing w:val="0"/>
        <w:jc w:val="both"/>
        <w:rPr>
          <w:rFonts w:ascii="Calibri" w:hAnsi="Calibri" w:cs="Calibri"/>
        </w:rPr>
      </w:pPr>
      <w:r w:rsidRPr="002A0E81">
        <w:rPr>
          <w:rFonts w:ascii="Calibri" w:hAnsi="Calibri" w:cs="Calibri"/>
        </w:rPr>
        <w:lastRenderedPageBreak/>
        <w:t xml:space="preserve">Qualsiasi pagamento eseguito in conformità alla presente garanzia sarà libero da, e senza deduzioni per o in conto presenti e futuri tributi, oneri, imposte, costi, onorari, spese, deduzioni o trattenute di qualsiasi tipo e imposte da qualsiasi autorità. </w:t>
      </w:r>
    </w:p>
    <w:p w14:paraId="51ED70AF" w14:textId="67C29C64" w:rsidR="00833961" w:rsidRPr="002A0E81" w:rsidRDefault="00833961" w:rsidP="00CE5FCD">
      <w:pPr>
        <w:pStyle w:val="Paragrafoelenco"/>
        <w:numPr>
          <w:ilvl w:val="0"/>
          <w:numId w:val="31"/>
        </w:numPr>
        <w:spacing w:before="120" w:after="120" w:line="240" w:lineRule="auto"/>
        <w:ind w:left="357" w:hanging="357"/>
        <w:contextualSpacing w:val="0"/>
        <w:jc w:val="both"/>
        <w:rPr>
          <w:rFonts w:ascii="Calibri" w:hAnsi="Calibri" w:cs="Calibri"/>
        </w:rPr>
      </w:pPr>
      <w:r w:rsidRPr="002A0E81">
        <w:rPr>
          <w:rFonts w:ascii="Calibri" w:hAnsi="Calibri" w:cs="Calibri"/>
        </w:rPr>
        <w:t>Su Vostra richiesta, Vi rimborseremo qualsiasi somma da Voi pagata per tasse, costi, onorari e spese da Voi sostenut</w:t>
      </w:r>
      <w:r w:rsidR="0048611B">
        <w:rPr>
          <w:rFonts w:ascii="Calibri" w:hAnsi="Calibri" w:cs="Calibri"/>
        </w:rPr>
        <w:t>e</w:t>
      </w:r>
      <w:r w:rsidRPr="002A0E81">
        <w:rPr>
          <w:rFonts w:ascii="Calibri" w:hAnsi="Calibri" w:cs="Calibri"/>
        </w:rPr>
        <w:t xml:space="preserve"> in conseguenza di, o relativamente alla Vostra richiesta di pagamento della presente garanzia, compresi gli onorari dei consulenti e l’imposta di registro pagata per escutere la presente garanzia. </w:t>
      </w:r>
    </w:p>
    <w:p w14:paraId="1D08DC4B" w14:textId="0B2C5B7E" w:rsidR="00833961" w:rsidRPr="002A0E81" w:rsidRDefault="00286118" w:rsidP="00CE5FCD">
      <w:pPr>
        <w:pStyle w:val="Paragrafoelenco"/>
        <w:numPr>
          <w:ilvl w:val="0"/>
          <w:numId w:val="31"/>
        </w:numPr>
        <w:spacing w:before="120" w:after="120" w:line="240" w:lineRule="auto"/>
        <w:ind w:left="357" w:hanging="357"/>
        <w:contextualSpacing w:val="0"/>
        <w:jc w:val="both"/>
        <w:rPr>
          <w:rFonts w:ascii="Calibri" w:hAnsi="Calibri" w:cs="Calibri"/>
        </w:rPr>
      </w:pPr>
      <w:r w:rsidRPr="002A0E81">
        <w:rPr>
          <w:rFonts w:ascii="Calibri" w:hAnsi="Calibri" w:cs="Calibri"/>
        </w:rPr>
        <w:t>L</w:t>
      </w:r>
      <w:r w:rsidR="00833961" w:rsidRPr="002A0E81">
        <w:rPr>
          <w:rFonts w:ascii="Calibri" w:hAnsi="Calibri" w:cs="Calibri"/>
        </w:rPr>
        <w:t xml:space="preserve">a presente garanzia </w:t>
      </w:r>
      <w:r w:rsidR="0048611B">
        <w:rPr>
          <w:rFonts w:ascii="Calibri" w:hAnsi="Calibri" w:cs="Calibri"/>
        </w:rPr>
        <w:t>diventa</w:t>
      </w:r>
      <w:r w:rsidR="00833961" w:rsidRPr="002A0E81">
        <w:rPr>
          <w:rFonts w:ascii="Calibri" w:hAnsi="Calibri" w:cs="Calibri"/>
        </w:rPr>
        <w:t xml:space="preserve"> efficace alla data in cui il </w:t>
      </w:r>
      <w:r w:rsidR="0047557E" w:rsidRPr="002A0E81">
        <w:rPr>
          <w:rFonts w:ascii="Calibri" w:hAnsi="Calibri" w:cs="Calibri"/>
          <w:smallCaps/>
        </w:rPr>
        <w:t>beneficiario</w:t>
      </w:r>
      <w:r w:rsidR="00833961" w:rsidRPr="002A0E81">
        <w:rPr>
          <w:rFonts w:ascii="Calibri" w:hAnsi="Calibri" w:cs="Calibri"/>
        </w:rPr>
        <w:t xml:space="preserve"> avrà ricevuto il pagamento della </w:t>
      </w:r>
      <w:r w:rsidR="00A85328" w:rsidRPr="002A0E81">
        <w:rPr>
          <w:rFonts w:ascii="Calibri" w:hAnsi="Calibri" w:cs="Calibri"/>
        </w:rPr>
        <w:t>prima quota</w:t>
      </w:r>
      <w:r w:rsidR="004E0957" w:rsidRPr="002A0E81">
        <w:rPr>
          <w:rFonts w:ascii="Calibri" w:hAnsi="Calibri" w:cs="Calibri"/>
        </w:rPr>
        <w:t xml:space="preserve"> </w:t>
      </w:r>
      <w:r w:rsidR="003A7003">
        <w:rPr>
          <w:rFonts w:ascii="Calibri" w:hAnsi="Calibri" w:cs="Calibri"/>
        </w:rPr>
        <w:t xml:space="preserve">del finanziamento </w:t>
      </w:r>
      <w:r w:rsidR="00E36BFA" w:rsidRPr="002A0E81">
        <w:rPr>
          <w:rFonts w:ascii="Calibri" w:hAnsi="Calibri" w:cs="Calibri"/>
        </w:rPr>
        <w:t>e resterà attiv</w:t>
      </w:r>
      <w:r w:rsidR="0010633E" w:rsidRPr="002A0E81">
        <w:rPr>
          <w:rFonts w:ascii="Calibri" w:hAnsi="Calibri" w:cs="Calibri"/>
        </w:rPr>
        <w:t xml:space="preserve">a </w:t>
      </w:r>
      <w:r w:rsidR="00E36BFA" w:rsidRPr="002A0E81">
        <w:rPr>
          <w:rFonts w:ascii="Calibri" w:hAnsi="Calibri" w:cs="Calibri"/>
        </w:rPr>
        <w:t xml:space="preserve">fino </w:t>
      </w:r>
      <w:r w:rsidR="0010633E" w:rsidRPr="002A0E81">
        <w:rPr>
          <w:rFonts w:ascii="Calibri" w:hAnsi="Calibri" w:cs="Calibri"/>
        </w:rPr>
        <w:t>alla comunicazione di chiusura fascicolo e archiviazione pratica</w:t>
      </w:r>
      <w:r w:rsidR="00B56C75" w:rsidRPr="002A0E81">
        <w:rPr>
          <w:rFonts w:ascii="Calibri" w:hAnsi="Calibri" w:cs="Calibri"/>
        </w:rPr>
        <w:t xml:space="preserve"> da parte della Presidenza del Consiglio dei ministri.</w:t>
      </w:r>
      <w:r w:rsidR="009953A6" w:rsidRPr="002A0E81">
        <w:rPr>
          <w:rFonts w:ascii="Calibri" w:hAnsi="Calibri" w:cs="Calibri"/>
        </w:rPr>
        <w:t xml:space="preserve"> Solo al ricevimento d</w:t>
      </w:r>
      <w:r w:rsidR="00266BA9" w:rsidRPr="002A0E81">
        <w:rPr>
          <w:rFonts w:ascii="Calibri" w:hAnsi="Calibri" w:cs="Calibri"/>
        </w:rPr>
        <w:t xml:space="preserve">i tale </w:t>
      </w:r>
      <w:r w:rsidR="009953A6" w:rsidRPr="002A0E81">
        <w:rPr>
          <w:rFonts w:ascii="Calibri" w:hAnsi="Calibri" w:cs="Calibri"/>
        </w:rPr>
        <w:t xml:space="preserve">comunicazione </w:t>
      </w:r>
      <w:r w:rsidR="00266BA9" w:rsidRPr="002A0E81">
        <w:rPr>
          <w:rFonts w:ascii="Calibri" w:hAnsi="Calibri" w:cs="Calibri"/>
        </w:rPr>
        <w:t>la garanzia cessa ogni effetto.</w:t>
      </w:r>
    </w:p>
    <w:p w14:paraId="54444FE5" w14:textId="58F5C955" w:rsidR="00331FD8" w:rsidRPr="002A0E81" w:rsidRDefault="00833961" w:rsidP="00CE5FCD">
      <w:pPr>
        <w:pStyle w:val="Paragrafoelenco"/>
        <w:numPr>
          <w:ilvl w:val="0"/>
          <w:numId w:val="31"/>
        </w:numPr>
        <w:spacing w:before="120" w:after="120" w:line="240" w:lineRule="auto"/>
        <w:ind w:left="357" w:hanging="357"/>
        <w:contextualSpacing w:val="0"/>
        <w:jc w:val="both"/>
        <w:rPr>
          <w:rFonts w:ascii="Calibri" w:hAnsi="Calibri" w:cs="Calibri"/>
        </w:rPr>
      </w:pPr>
      <w:r w:rsidRPr="002A0E81">
        <w:rPr>
          <w:rFonts w:ascii="Calibri" w:hAnsi="Calibri" w:cs="Calibri"/>
        </w:rPr>
        <w:t>La obbligazione di cui al n</w:t>
      </w:r>
      <w:r w:rsidR="00744F53">
        <w:rPr>
          <w:rFonts w:ascii="Calibri" w:hAnsi="Calibri" w:cs="Calibri"/>
        </w:rPr>
        <w:t>umero sub</w:t>
      </w:r>
      <w:r w:rsidRPr="002A0E81">
        <w:rPr>
          <w:rFonts w:ascii="Calibri" w:hAnsi="Calibri" w:cs="Calibri"/>
        </w:rPr>
        <w:t xml:space="preserve"> </w:t>
      </w:r>
      <w:r w:rsidR="00FE09ED" w:rsidRPr="002A0E81">
        <w:rPr>
          <w:rFonts w:ascii="Calibri" w:hAnsi="Calibri" w:cs="Calibri"/>
        </w:rPr>
        <w:t>(</w:t>
      </w:r>
      <w:r w:rsidRPr="002A0E81">
        <w:rPr>
          <w:rFonts w:ascii="Calibri" w:hAnsi="Calibri" w:cs="Calibri"/>
        </w:rPr>
        <w:t>1</w:t>
      </w:r>
      <w:r w:rsidR="00FE09ED" w:rsidRPr="002A0E81">
        <w:rPr>
          <w:rFonts w:ascii="Calibri" w:hAnsi="Calibri" w:cs="Calibri"/>
        </w:rPr>
        <w:t>)</w:t>
      </w:r>
      <w:r w:rsidRPr="002A0E81">
        <w:rPr>
          <w:rFonts w:ascii="Calibri" w:hAnsi="Calibri" w:cs="Calibri"/>
        </w:rPr>
        <w:t xml:space="preserve"> dovrà essere adempiuta come ivi previsto anche nel caso in cui dovesse sorgere controversia tra le Parti e la stessa dovesse essere deferita alla cognizione del Giudice Ordinario o Amministrativo. </w:t>
      </w:r>
      <w:r w:rsidR="00331FD8" w:rsidRPr="002A0E81">
        <w:rPr>
          <w:rFonts w:ascii="Calibri" w:hAnsi="Calibri" w:cs="Calibri"/>
        </w:rPr>
        <w:t xml:space="preserve">Resta altresì inteso che, questa garanzia rimarrà in ogni caso e comunque operante fino al 31° giorno successivo alla sentenza definitiva pronunziata dall’autorità giudiziaria competente nelle eventuali azioni di revoca e/o decadenza. </w:t>
      </w:r>
    </w:p>
    <w:p w14:paraId="05F5ACB1" w14:textId="5479F9BA" w:rsidR="00833961" w:rsidRPr="002A0E81" w:rsidRDefault="00833961" w:rsidP="00CE5FCD">
      <w:pPr>
        <w:pStyle w:val="Paragrafoelenco"/>
        <w:numPr>
          <w:ilvl w:val="0"/>
          <w:numId w:val="31"/>
        </w:numPr>
        <w:spacing w:before="120" w:after="120" w:line="240" w:lineRule="auto"/>
        <w:ind w:left="357" w:hanging="357"/>
        <w:contextualSpacing w:val="0"/>
        <w:jc w:val="both"/>
        <w:rPr>
          <w:rFonts w:ascii="Calibri" w:hAnsi="Calibri" w:cs="Calibri"/>
        </w:rPr>
      </w:pPr>
      <w:r w:rsidRPr="002A0E81">
        <w:rPr>
          <w:rFonts w:ascii="Calibri" w:hAnsi="Calibri" w:cs="Calibri"/>
        </w:rPr>
        <w:t xml:space="preserve">Gli articoli </w:t>
      </w:r>
      <w:r w:rsidR="00402E51" w:rsidRPr="002A0E81">
        <w:rPr>
          <w:rFonts w:ascii="Calibri" w:hAnsi="Calibri" w:cs="Calibri"/>
        </w:rPr>
        <w:t xml:space="preserve">1247, </w:t>
      </w:r>
      <w:r w:rsidRPr="002A0E81">
        <w:rPr>
          <w:rFonts w:ascii="Calibri" w:hAnsi="Calibri" w:cs="Calibri"/>
        </w:rPr>
        <w:t>1939, 1941, 1944</w:t>
      </w:r>
      <w:r w:rsidRPr="002A0E81">
        <w:rPr>
          <w:rFonts w:ascii="Calibri" w:hAnsi="Calibri" w:cs="Calibri"/>
          <w:b/>
          <w:bCs/>
        </w:rPr>
        <w:t xml:space="preserve">, </w:t>
      </w:r>
      <w:r w:rsidRPr="002A0E81">
        <w:rPr>
          <w:rFonts w:ascii="Calibri" w:hAnsi="Calibri" w:cs="Calibri"/>
        </w:rPr>
        <w:t>1945</w:t>
      </w:r>
      <w:r w:rsidR="0091024B" w:rsidRPr="002A0E81">
        <w:rPr>
          <w:rFonts w:ascii="Calibri" w:hAnsi="Calibri" w:cs="Calibri"/>
        </w:rPr>
        <w:t>, 1955</w:t>
      </w:r>
      <w:r w:rsidRPr="002A0E81">
        <w:rPr>
          <w:rFonts w:ascii="Calibri" w:hAnsi="Calibri" w:cs="Calibri"/>
        </w:rPr>
        <w:t xml:space="preserve"> e 1957 del </w:t>
      </w:r>
      <w:r w:rsidR="001F0184" w:rsidRPr="002A0E81">
        <w:rPr>
          <w:rFonts w:ascii="Calibri" w:hAnsi="Calibri" w:cs="Calibri"/>
        </w:rPr>
        <w:t>Codice civile</w:t>
      </w:r>
      <w:r w:rsidRPr="002A0E81">
        <w:rPr>
          <w:rFonts w:ascii="Calibri" w:hAnsi="Calibri" w:cs="Calibri"/>
        </w:rPr>
        <w:t xml:space="preserve"> non sono, tra gli altri, applicabili alla presente garanzia. Di conseguenza, non cercheremo di sottrarci al pagamento della presente garanzia tramite mezzi giudiziari quali provvedimenti d’urgenza, anche inibitori, sequestri, ingiunzioni o procedimenti giudiziari di ogni altro tipo e il nostro pagamento non sarà ritardato o inibito da nessuna obiezione, anche in forma giudiziaria, sollevata dal </w:t>
      </w:r>
      <w:r w:rsidR="0047557E" w:rsidRPr="002A0E81">
        <w:rPr>
          <w:rFonts w:ascii="Calibri" w:hAnsi="Calibri" w:cs="Calibri"/>
          <w:smallCaps/>
        </w:rPr>
        <w:t>beneficiario</w:t>
      </w:r>
      <w:r w:rsidRPr="002A0E81">
        <w:rPr>
          <w:rFonts w:ascii="Calibri" w:hAnsi="Calibri" w:cs="Calibri"/>
        </w:rPr>
        <w:t xml:space="preserve">. </w:t>
      </w:r>
    </w:p>
    <w:p w14:paraId="3E60951E" w14:textId="1B82F9AC" w:rsidR="002B7DF7" w:rsidRPr="002A0E81" w:rsidRDefault="00B42C99" w:rsidP="002B7DF7">
      <w:pPr>
        <w:pStyle w:val="Paragrafoelenco"/>
        <w:numPr>
          <w:ilvl w:val="0"/>
          <w:numId w:val="31"/>
        </w:numPr>
        <w:spacing w:before="120" w:after="120" w:line="240" w:lineRule="auto"/>
        <w:ind w:left="357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833961" w:rsidRPr="002A0E81">
        <w:rPr>
          <w:rFonts w:ascii="Calibri" w:hAnsi="Calibri" w:cs="Calibri"/>
        </w:rPr>
        <w:t xml:space="preserve">La presente garanzia è regolata e verrà interpretata in conformità al diritto italiano. Ogni controversia relativa alla presente garanzia sarà di competenza esclusiva del Foro di </w:t>
      </w:r>
      <w:r w:rsidR="0091750C" w:rsidRPr="002A0E81">
        <w:rPr>
          <w:rFonts w:ascii="Calibri" w:hAnsi="Calibri" w:cs="Calibri"/>
        </w:rPr>
        <w:t>Roma</w:t>
      </w:r>
      <w:r w:rsidR="00833961" w:rsidRPr="002A0E81">
        <w:rPr>
          <w:rFonts w:ascii="Calibri" w:hAnsi="Calibri" w:cs="Calibri"/>
        </w:rPr>
        <w:t xml:space="preserve">. </w:t>
      </w:r>
    </w:p>
    <w:p w14:paraId="2B58D2D9" w14:textId="1428ECC5" w:rsidR="008F0EAE" w:rsidRPr="002A0E81" w:rsidRDefault="00B42C99" w:rsidP="002B7DF7">
      <w:pPr>
        <w:pStyle w:val="Paragrafoelenco"/>
        <w:numPr>
          <w:ilvl w:val="0"/>
          <w:numId w:val="31"/>
        </w:numPr>
        <w:spacing w:before="120" w:after="120" w:line="240" w:lineRule="auto"/>
        <w:ind w:left="357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D329A5" w:rsidRPr="002A0E81">
        <w:rPr>
          <w:rFonts w:ascii="Calibri" w:hAnsi="Calibri" w:cs="Calibri"/>
        </w:rPr>
        <w:t>I</w:t>
      </w:r>
      <w:r w:rsidR="008F0EAE" w:rsidRPr="002A0E81">
        <w:rPr>
          <w:rFonts w:ascii="Calibri" w:hAnsi="Calibri" w:cs="Calibri"/>
        </w:rPr>
        <w:t xml:space="preserve">n tutte le comunicazioni devono essere inserite le informazioni riportate nella “scheda identificativa” del progetto; l’oggetto della comunicazione deve riportare </w:t>
      </w:r>
      <w:r w:rsidR="008F0EAE" w:rsidRPr="002A0E81">
        <w:rPr>
          <w:rFonts w:ascii="Calibri" w:hAnsi="Calibri" w:cs="Calibri"/>
          <w:i/>
          <w:iCs/>
        </w:rPr>
        <w:t>“</w:t>
      </w:r>
      <w:r w:rsidR="00F51DDF" w:rsidRPr="002A0E81">
        <w:rPr>
          <w:rFonts w:ascii="Calibri" w:hAnsi="Calibri" w:cs="Calibri"/>
          <w:i/>
          <w:iCs/>
        </w:rPr>
        <w:t>Contratto autonomo di garanzia a prima richiesta relativo al c</w:t>
      </w:r>
      <w:r w:rsidR="008F0EAE" w:rsidRPr="002A0E81">
        <w:rPr>
          <w:rFonts w:ascii="Calibri" w:hAnsi="Calibri" w:cs="Calibri"/>
          <w:i/>
          <w:iCs/>
        </w:rPr>
        <w:t xml:space="preserve">ontributo otto per mille IRPEF a diretta gestione statale </w:t>
      </w:r>
      <w:r w:rsidR="00196C4E" w:rsidRPr="002A0E81">
        <w:rPr>
          <w:rFonts w:ascii="Calibri" w:hAnsi="Calibri" w:cs="Calibri"/>
          <w:i/>
          <w:iCs/>
        </w:rPr>
        <w:t xml:space="preserve">- </w:t>
      </w:r>
      <w:r w:rsidR="008F0EAE" w:rsidRPr="002A0E81">
        <w:rPr>
          <w:rFonts w:ascii="Calibri" w:hAnsi="Calibri" w:cs="Calibri"/>
          <w:i/>
          <w:iCs/>
        </w:rPr>
        <w:t>Rif. Pratica _ _ -_ _ _/</w:t>
      </w:r>
      <w:r w:rsidR="00196C4E" w:rsidRPr="002A0E81">
        <w:rPr>
          <w:rFonts w:ascii="Calibri" w:hAnsi="Calibri" w:cs="Calibri"/>
          <w:i/>
          <w:iCs/>
        </w:rPr>
        <w:t>_ _ _ _</w:t>
      </w:r>
      <w:r w:rsidR="00A23195" w:rsidRPr="002A0E81">
        <w:rPr>
          <w:rFonts w:ascii="Calibri" w:hAnsi="Calibri" w:cs="Calibri"/>
          <w:i/>
          <w:iCs/>
        </w:rPr>
        <w:t>”</w:t>
      </w:r>
      <w:r w:rsidR="008F0EAE" w:rsidRPr="002A0E81">
        <w:rPr>
          <w:rFonts w:ascii="Calibri" w:hAnsi="Calibri" w:cs="Calibri"/>
          <w:i/>
          <w:iCs/>
        </w:rPr>
        <w:t>.</w:t>
      </w:r>
      <w:r w:rsidR="008F0EAE" w:rsidRPr="002A0E81">
        <w:rPr>
          <w:rFonts w:ascii="Calibri" w:hAnsi="Calibri" w:cs="Calibri"/>
        </w:rPr>
        <w:t xml:space="preserve"> Le comunicazioni devono essere inviate </w:t>
      </w:r>
      <w:r w:rsidR="008F0EAE" w:rsidRPr="002A0E81">
        <w:rPr>
          <w:rFonts w:ascii="Calibri" w:hAnsi="Calibri" w:cs="Calibri"/>
          <w:i/>
          <w:iCs/>
        </w:rPr>
        <w:t>pec to pec a</w:t>
      </w:r>
      <w:r w:rsidR="008F0EAE" w:rsidRPr="002A0E81">
        <w:rPr>
          <w:rFonts w:ascii="Calibri" w:hAnsi="Calibri" w:cs="Calibri"/>
        </w:rPr>
        <w:t xml:space="preserve"> </w:t>
      </w:r>
      <w:hyperlink r:id="rId13" w:tgtFrame="_blank" w:history="1">
        <w:r w:rsidR="008F0EAE" w:rsidRPr="002A0E81">
          <w:rPr>
            <w:rStyle w:val="Collegamentoipertestuale"/>
            <w:rFonts w:ascii="Calibri" w:hAnsi="Calibri" w:cs="Calibri"/>
          </w:rPr>
          <w:t>ottopermille.dica@pec.governo.it</w:t>
        </w:r>
      </w:hyperlink>
    </w:p>
    <w:p w14:paraId="3C064EB4" w14:textId="77777777" w:rsidR="008F0EAE" w:rsidRPr="002A0E81" w:rsidRDefault="008F0EAE" w:rsidP="008F0EAE">
      <w:pPr>
        <w:rPr>
          <w:rFonts w:ascii="Calibri" w:hAnsi="Calibri" w:cs="Calibri"/>
        </w:rPr>
      </w:pPr>
      <w:r w:rsidRPr="002A0E81">
        <w:rPr>
          <w:rFonts w:ascii="Calibri" w:hAnsi="Calibri" w:cs="Calibri"/>
        </w:rPr>
        <w:t>(luogo e data) ____________ </w:t>
      </w:r>
    </w:p>
    <w:p w14:paraId="3C33E91F" w14:textId="59B1BAD1" w:rsidR="000E2B9D" w:rsidRPr="002A0E81" w:rsidRDefault="000E2B9D" w:rsidP="000E2B9D">
      <w:pPr>
        <w:ind w:firstLine="3969"/>
        <w:rPr>
          <w:rFonts w:ascii="Calibri" w:hAnsi="Calibri" w:cs="Calibri"/>
        </w:rPr>
      </w:pPr>
      <w:r w:rsidRPr="002A0E81">
        <w:rPr>
          <w:rFonts w:ascii="Calibri" w:hAnsi="Calibri" w:cs="Calibri"/>
        </w:rPr>
        <w:t xml:space="preserve">Firma </w:t>
      </w:r>
      <w:r w:rsidR="00E01DA5" w:rsidRPr="002A0E81">
        <w:rPr>
          <w:rFonts w:ascii="Calibri" w:hAnsi="Calibri" w:cs="Calibri"/>
        </w:rPr>
        <w:t xml:space="preserve">per la società </w:t>
      </w:r>
      <w:r w:rsidRPr="002A0E81">
        <w:rPr>
          <w:rFonts w:ascii="Calibri" w:hAnsi="Calibri" w:cs="Calibri"/>
        </w:rPr>
        <w:t>____________________________</w:t>
      </w:r>
    </w:p>
    <w:p w14:paraId="7A7EE21B" w14:textId="6B77E508" w:rsidR="00A0037F" w:rsidRPr="00A0037F" w:rsidRDefault="00A0037F" w:rsidP="00AF7A39">
      <w:pPr>
        <w:jc w:val="both"/>
        <w:rPr>
          <w:rFonts w:ascii="Calibri" w:hAnsi="Calibri" w:cs="Calibri"/>
        </w:rPr>
      </w:pPr>
      <w:r w:rsidRPr="00A0037F">
        <w:rPr>
          <w:rFonts w:ascii="Calibri" w:hAnsi="Calibri" w:cs="Calibri"/>
        </w:rPr>
        <w:t xml:space="preserve">Si approvano specificatamente </w:t>
      </w:r>
      <w:r w:rsidR="004F35E6" w:rsidRPr="002A0E81">
        <w:rPr>
          <w:rFonts w:ascii="Calibri" w:hAnsi="Calibri" w:cs="Calibri"/>
        </w:rPr>
        <w:t xml:space="preserve">i </w:t>
      </w:r>
      <w:r w:rsidR="00AF7A39" w:rsidRPr="002A0E81">
        <w:rPr>
          <w:rFonts w:ascii="Calibri" w:hAnsi="Calibri" w:cs="Calibri"/>
        </w:rPr>
        <w:t xml:space="preserve">seguenti </w:t>
      </w:r>
      <w:r w:rsidR="004F35E6" w:rsidRPr="002A0E81">
        <w:rPr>
          <w:rFonts w:ascii="Calibri" w:hAnsi="Calibri" w:cs="Calibri"/>
        </w:rPr>
        <w:t xml:space="preserve">punti </w:t>
      </w:r>
      <w:r w:rsidRPr="00A0037F">
        <w:rPr>
          <w:rFonts w:ascii="Calibri" w:hAnsi="Calibri" w:cs="Calibri"/>
        </w:rPr>
        <w:t xml:space="preserve">1, 2, </w:t>
      </w:r>
      <w:r w:rsidR="00F212E9" w:rsidRPr="002A0E81">
        <w:rPr>
          <w:rFonts w:ascii="Calibri" w:hAnsi="Calibri" w:cs="Calibri"/>
        </w:rPr>
        <w:t xml:space="preserve">3, </w:t>
      </w:r>
      <w:r w:rsidRPr="00A0037F">
        <w:rPr>
          <w:rFonts w:ascii="Calibri" w:hAnsi="Calibri" w:cs="Calibri"/>
        </w:rPr>
        <w:t xml:space="preserve">4, 7, e 9 ai sensi e agli effetti di cui agli articoli 1341 e 1342 c.c. </w:t>
      </w:r>
    </w:p>
    <w:p w14:paraId="1D4A6807" w14:textId="77777777" w:rsidR="00E01DA5" w:rsidRPr="002A0E81" w:rsidRDefault="00E01DA5" w:rsidP="00E01DA5">
      <w:pPr>
        <w:ind w:firstLine="3969"/>
        <w:rPr>
          <w:rFonts w:ascii="Calibri" w:hAnsi="Calibri" w:cs="Calibri"/>
        </w:rPr>
      </w:pPr>
      <w:r w:rsidRPr="002A0E81">
        <w:rPr>
          <w:rFonts w:ascii="Calibri" w:hAnsi="Calibri" w:cs="Calibri"/>
        </w:rPr>
        <w:t>Firma per la società ____________________________</w:t>
      </w:r>
    </w:p>
    <w:p w14:paraId="48979CF0" w14:textId="22BF3B15" w:rsidR="000E2B9D" w:rsidRPr="002A0E81" w:rsidRDefault="000E2B9D" w:rsidP="00E01DA5">
      <w:pPr>
        <w:rPr>
          <w:rFonts w:ascii="Calibri" w:hAnsi="Calibri" w:cs="Calibri"/>
        </w:rPr>
      </w:pPr>
    </w:p>
    <w:sectPr w:rsidR="000E2B9D" w:rsidRPr="002A0E81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41082" w14:textId="77777777" w:rsidR="007A33C4" w:rsidRDefault="007A33C4" w:rsidP="00142DE3">
      <w:pPr>
        <w:spacing w:after="0" w:line="240" w:lineRule="auto"/>
      </w:pPr>
      <w:r>
        <w:separator/>
      </w:r>
    </w:p>
  </w:endnote>
  <w:endnote w:type="continuationSeparator" w:id="0">
    <w:p w14:paraId="2301ECDA" w14:textId="77777777" w:rsidR="007A33C4" w:rsidRDefault="007A33C4" w:rsidP="0014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69953" w14:textId="77777777" w:rsidR="006C4E45" w:rsidRDefault="006C4E45">
    <w:pPr>
      <w:pStyle w:val="Pidipagina"/>
      <w:jc w:val="right"/>
    </w:pPr>
    <w:r>
      <w:rPr>
        <w:color w:val="156082" w:themeColor="accent1"/>
        <w:sz w:val="20"/>
        <w:szCs w:val="20"/>
      </w:rPr>
      <w:t xml:space="preserve">pag. </w:t>
    </w:r>
    <w:r>
      <w:rPr>
        <w:color w:val="156082" w:themeColor="accent1"/>
        <w:sz w:val="20"/>
        <w:szCs w:val="20"/>
      </w:rPr>
      <w:fldChar w:fldCharType="begin"/>
    </w:r>
    <w:r>
      <w:rPr>
        <w:color w:val="156082" w:themeColor="accent1"/>
        <w:sz w:val="20"/>
        <w:szCs w:val="20"/>
      </w:rPr>
      <w:instrText>PAGE  \* Arabic</w:instrText>
    </w:r>
    <w:r>
      <w:rPr>
        <w:color w:val="156082" w:themeColor="accent1"/>
        <w:sz w:val="20"/>
        <w:szCs w:val="20"/>
      </w:rPr>
      <w:fldChar w:fldCharType="separate"/>
    </w:r>
    <w:r>
      <w:rPr>
        <w:color w:val="156082" w:themeColor="accent1"/>
        <w:sz w:val="20"/>
        <w:szCs w:val="20"/>
      </w:rPr>
      <w:t>1</w:t>
    </w:r>
    <w:r>
      <w:rPr>
        <w:color w:val="156082" w:themeColor="accent1"/>
        <w:sz w:val="20"/>
        <w:szCs w:val="20"/>
      </w:rPr>
      <w:fldChar w:fldCharType="end"/>
    </w:r>
  </w:p>
  <w:p w14:paraId="754D9CCA" w14:textId="621D2188" w:rsidR="006C4E45" w:rsidRDefault="006C4E45">
    <w:pPr>
      <w:pStyle w:val="Pidipagina"/>
    </w:pPr>
    <w:r>
      <w:t>Rev.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83C35" w14:textId="77777777" w:rsidR="007A33C4" w:rsidRDefault="007A33C4" w:rsidP="00142DE3">
      <w:pPr>
        <w:spacing w:after="0" w:line="240" w:lineRule="auto"/>
      </w:pPr>
      <w:r>
        <w:separator/>
      </w:r>
    </w:p>
  </w:footnote>
  <w:footnote w:type="continuationSeparator" w:id="0">
    <w:p w14:paraId="5D810301" w14:textId="77777777" w:rsidR="007A33C4" w:rsidRDefault="007A33C4" w:rsidP="00142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E7571" w14:textId="7712CD5A" w:rsidR="00142DE3" w:rsidRDefault="00142DE3">
    <w:pPr>
      <w:pStyle w:val="Intestazione"/>
    </w:pPr>
    <w:r w:rsidRPr="00142DE3">
      <w:rPr>
        <w:b/>
        <w:bCs/>
      </w:rPr>
      <w:t>FAC SIMILE DELLO SCHEMA DI GARANZIA AUTONOMA, IRREVOCABILE ED A PRIMA RICHIESTA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D18EF"/>
    <w:multiLevelType w:val="multilevel"/>
    <w:tmpl w:val="58122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A6A80"/>
    <w:multiLevelType w:val="multilevel"/>
    <w:tmpl w:val="FCD66B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C037FB"/>
    <w:multiLevelType w:val="multilevel"/>
    <w:tmpl w:val="BF6E8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E56233"/>
    <w:multiLevelType w:val="multilevel"/>
    <w:tmpl w:val="068EB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1A4D57"/>
    <w:multiLevelType w:val="multilevel"/>
    <w:tmpl w:val="6DD278B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DE1F87"/>
    <w:multiLevelType w:val="multilevel"/>
    <w:tmpl w:val="50CE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877387"/>
    <w:multiLevelType w:val="multilevel"/>
    <w:tmpl w:val="B56A2F7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0400E9"/>
    <w:multiLevelType w:val="multilevel"/>
    <w:tmpl w:val="0D3039A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162002"/>
    <w:multiLevelType w:val="multilevel"/>
    <w:tmpl w:val="474456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EA4E47"/>
    <w:multiLevelType w:val="multilevel"/>
    <w:tmpl w:val="A1945C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D753BE"/>
    <w:multiLevelType w:val="multilevel"/>
    <w:tmpl w:val="F30CAB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1A00BA"/>
    <w:multiLevelType w:val="multilevel"/>
    <w:tmpl w:val="407064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2516D9"/>
    <w:multiLevelType w:val="multilevel"/>
    <w:tmpl w:val="88CA4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1864C9"/>
    <w:multiLevelType w:val="hybridMultilevel"/>
    <w:tmpl w:val="0AAE10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6487B"/>
    <w:multiLevelType w:val="multilevel"/>
    <w:tmpl w:val="7C80C3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3977E15"/>
    <w:multiLevelType w:val="hybridMultilevel"/>
    <w:tmpl w:val="AE0A68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23A85"/>
    <w:multiLevelType w:val="multilevel"/>
    <w:tmpl w:val="A0683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FB56B07"/>
    <w:multiLevelType w:val="hybridMultilevel"/>
    <w:tmpl w:val="727EDB16"/>
    <w:lvl w:ilvl="0" w:tplc="4BEAD9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20593"/>
    <w:multiLevelType w:val="multilevel"/>
    <w:tmpl w:val="0C0ED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4C115A"/>
    <w:multiLevelType w:val="multilevel"/>
    <w:tmpl w:val="9F76E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7E13A7"/>
    <w:multiLevelType w:val="hybridMultilevel"/>
    <w:tmpl w:val="650CD7FC"/>
    <w:lvl w:ilvl="0" w:tplc="4BEAD9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76A78"/>
    <w:multiLevelType w:val="multilevel"/>
    <w:tmpl w:val="7D3C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21493D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D6A10E4"/>
    <w:multiLevelType w:val="multilevel"/>
    <w:tmpl w:val="36BAF18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4E7459"/>
    <w:multiLevelType w:val="multilevel"/>
    <w:tmpl w:val="8CB43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4673B48"/>
    <w:multiLevelType w:val="multilevel"/>
    <w:tmpl w:val="D0E8DD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B42932"/>
    <w:multiLevelType w:val="multilevel"/>
    <w:tmpl w:val="5E1CD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75C050B"/>
    <w:multiLevelType w:val="multilevel"/>
    <w:tmpl w:val="5C549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FC5E2F"/>
    <w:multiLevelType w:val="multilevel"/>
    <w:tmpl w:val="DD0A5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2351AB4"/>
    <w:multiLevelType w:val="hybridMultilevel"/>
    <w:tmpl w:val="E25A410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A5A87"/>
    <w:multiLevelType w:val="multilevel"/>
    <w:tmpl w:val="62A0E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6395410">
    <w:abstractNumId w:val="11"/>
  </w:num>
  <w:num w:numId="2" w16cid:durableId="110320836">
    <w:abstractNumId w:val="7"/>
  </w:num>
  <w:num w:numId="3" w16cid:durableId="362094453">
    <w:abstractNumId w:val="23"/>
  </w:num>
  <w:num w:numId="4" w16cid:durableId="1071317915">
    <w:abstractNumId w:val="6"/>
  </w:num>
  <w:num w:numId="5" w16cid:durableId="832913183">
    <w:abstractNumId w:val="4"/>
  </w:num>
  <w:num w:numId="6" w16cid:durableId="1142500349">
    <w:abstractNumId w:val="3"/>
  </w:num>
  <w:num w:numId="7" w16cid:durableId="1194149909">
    <w:abstractNumId w:val="12"/>
  </w:num>
  <w:num w:numId="8" w16cid:durableId="93748440">
    <w:abstractNumId w:val="30"/>
  </w:num>
  <w:num w:numId="9" w16cid:durableId="1299871745">
    <w:abstractNumId w:val="21"/>
  </w:num>
  <w:num w:numId="10" w16cid:durableId="682518451">
    <w:abstractNumId w:val="0"/>
  </w:num>
  <w:num w:numId="11" w16cid:durableId="1559512993">
    <w:abstractNumId w:val="18"/>
  </w:num>
  <w:num w:numId="12" w16cid:durableId="1252471661">
    <w:abstractNumId w:val="10"/>
  </w:num>
  <w:num w:numId="13" w16cid:durableId="1225919191">
    <w:abstractNumId w:val="1"/>
  </w:num>
  <w:num w:numId="14" w16cid:durableId="1932159716">
    <w:abstractNumId w:val="9"/>
  </w:num>
  <w:num w:numId="15" w16cid:durableId="1939679681">
    <w:abstractNumId w:val="19"/>
  </w:num>
  <w:num w:numId="16" w16cid:durableId="1428505170">
    <w:abstractNumId w:val="27"/>
  </w:num>
  <w:num w:numId="17" w16cid:durableId="939682543">
    <w:abstractNumId w:val="25"/>
  </w:num>
  <w:num w:numId="18" w16cid:durableId="1065833782">
    <w:abstractNumId w:val="8"/>
  </w:num>
  <w:num w:numId="19" w16cid:durableId="350224443">
    <w:abstractNumId w:val="26"/>
  </w:num>
  <w:num w:numId="20" w16cid:durableId="1106316782">
    <w:abstractNumId w:val="28"/>
  </w:num>
  <w:num w:numId="21" w16cid:durableId="1366440412">
    <w:abstractNumId w:val="16"/>
  </w:num>
  <w:num w:numId="22" w16cid:durableId="265961446">
    <w:abstractNumId w:val="2"/>
  </w:num>
  <w:num w:numId="23" w16cid:durableId="2104717989">
    <w:abstractNumId w:val="5"/>
  </w:num>
  <w:num w:numId="24" w16cid:durableId="13503138">
    <w:abstractNumId w:val="24"/>
  </w:num>
  <w:num w:numId="25" w16cid:durableId="1710765017">
    <w:abstractNumId w:val="15"/>
  </w:num>
  <w:num w:numId="26" w16cid:durableId="1425490877">
    <w:abstractNumId w:val="29"/>
  </w:num>
  <w:num w:numId="27" w16cid:durableId="879241710">
    <w:abstractNumId w:val="22"/>
  </w:num>
  <w:num w:numId="28" w16cid:durableId="1338851290">
    <w:abstractNumId w:val="14"/>
  </w:num>
  <w:num w:numId="29" w16cid:durableId="1397892464">
    <w:abstractNumId w:val="13"/>
  </w:num>
  <w:num w:numId="30" w16cid:durableId="841160716">
    <w:abstractNumId w:val="17"/>
  </w:num>
  <w:num w:numId="31" w16cid:durableId="13305255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84F"/>
    <w:rsid w:val="00002FDA"/>
    <w:rsid w:val="00034876"/>
    <w:rsid w:val="00070F05"/>
    <w:rsid w:val="00097A7E"/>
    <w:rsid w:val="000E2B9D"/>
    <w:rsid w:val="00100488"/>
    <w:rsid w:val="00100971"/>
    <w:rsid w:val="0010633E"/>
    <w:rsid w:val="00106389"/>
    <w:rsid w:val="0011177B"/>
    <w:rsid w:val="001407BA"/>
    <w:rsid w:val="00142DE3"/>
    <w:rsid w:val="001620FD"/>
    <w:rsid w:val="00177D4F"/>
    <w:rsid w:val="001910D7"/>
    <w:rsid w:val="00196C4E"/>
    <w:rsid w:val="001B6F3A"/>
    <w:rsid w:val="001F0184"/>
    <w:rsid w:val="00243A6A"/>
    <w:rsid w:val="00265769"/>
    <w:rsid w:val="00266BA9"/>
    <w:rsid w:val="002779BC"/>
    <w:rsid w:val="00280510"/>
    <w:rsid w:val="00286118"/>
    <w:rsid w:val="002A0E81"/>
    <w:rsid w:val="002B7DF7"/>
    <w:rsid w:val="00322A86"/>
    <w:rsid w:val="00331FD8"/>
    <w:rsid w:val="003331DF"/>
    <w:rsid w:val="0034547D"/>
    <w:rsid w:val="0036360C"/>
    <w:rsid w:val="00364A48"/>
    <w:rsid w:val="0037696F"/>
    <w:rsid w:val="00376E10"/>
    <w:rsid w:val="003A7003"/>
    <w:rsid w:val="003C2CA3"/>
    <w:rsid w:val="003E0105"/>
    <w:rsid w:val="00402E51"/>
    <w:rsid w:val="00442C9F"/>
    <w:rsid w:val="0047557E"/>
    <w:rsid w:val="0048611B"/>
    <w:rsid w:val="004A3220"/>
    <w:rsid w:val="004A7BD4"/>
    <w:rsid w:val="004E0957"/>
    <w:rsid w:val="004F292C"/>
    <w:rsid w:val="004F35E6"/>
    <w:rsid w:val="004F6AE5"/>
    <w:rsid w:val="00501A41"/>
    <w:rsid w:val="00503432"/>
    <w:rsid w:val="00513E9A"/>
    <w:rsid w:val="0055214D"/>
    <w:rsid w:val="00554EB3"/>
    <w:rsid w:val="00567C30"/>
    <w:rsid w:val="005A2215"/>
    <w:rsid w:val="005A4210"/>
    <w:rsid w:val="005C5BEB"/>
    <w:rsid w:val="005D14E6"/>
    <w:rsid w:val="00614031"/>
    <w:rsid w:val="006846CB"/>
    <w:rsid w:val="00684DC8"/>
    <w:rsid w:val="006B4009"/>
    <w:rsid w:val="006C4E45"/>
    <w:rsid w:val="007122D7"/>
    <w:rsid w:val="00744F53"/>
    <w:rsid w:val="00745A89"/>
    <w:rsid w:val="007A33C4"/>
    <w:rsid w:val="007A3A77"/>
    <w:rsid w:val="007D0291"/>
    <w:rsid w:val="007D4935"/>
    <w:rsid w:val="007F2511"/>
    <w:rsid w:val="008212DC"/>
    <w:rsid w:val="00831059"/>
    <w:rsid w:val="00833961"/>
    <w:rsid w:val="00851BFD"/>
    <w:rsid w:val="008A1627"/>
    <w:rsid w:val="008C0186"/>
    <w:rsid w:val="008E354A"/>
    <w:rsid w:val="008F0EAE"/>
    <w:rsid w:val="008F2F99"/>
    <w:rsid w:val="0091024B"/>
    <w:rsid w:val="00911244"/>
    <w:rsid w:val="00914F90"/>
    <w:rsid w:val="0091750C"/>
    <w:rsid w:val="00987BA1"/>
    <w:rsid w:val="009953A6"/>
    <w:rsid w:val="00997957"/>
    <w:rsid w:val="009A76AB"/>
    <w:rsid w:val="00A0037F"/>
    <w:rsid w:val="00A23195"/>
    <w:rsid w:val="00A7131A"/>
    <w:rsid w:val="00A85328"/>
    <w:rsid w:val="00AA77B1"/>
    <w:rsid w:val="00AD3B9D"/>
    <w:rsid w:val="00AF6928"/>
    <w:rsid w:val="00AF7A39"/>
    <w:rsid w:val="00AF7E4C"/>
    <w:rsid w:val="00B00547"/>
    <w:rsid w:val="00B21D72"/>
    <w:rsid w:val="00B358E7"/>
    <w:rsid w:val="00B40D34"/>
    <w:rsid w:val="00B42C99"/>
    <w:rsid w:val="00B470B3"/>
    <w:rsid w:val="00B56C75"/>
    <w:rsid w:val="00B67216"/>
    <w:rsid w:val="00BF613C"/>
    <w:rsid w:val="00C034D6"/>
    <w:rsid w:val="00C22C79"/>
    <w:rsid w:val="00C25C75"/>
    <w:rsid w:val="00C46A45"/>
    <w:rsid w:val="00C55E7C"/>
    <w:rsid w:val="00C56453"/>
    <w:rsid w:val="00CD18BF"/>
    <w:rsid w:val="00CE172A"/>
    <w:rsid w:val="00CE5FCD"/>
    <w:rsid w:val="00CE784F"/>
    <w:rsid w:val="00D00900"/>
    <w:rsid w:val="00D21085"/>
    <w:rsid w:val="00D24D0F"/>
    <w:rsid w:val="00D329A5"/>
    <w:rsid w:val="00D340DC"/>
    <w:rsid w:val="00D52244"/>
    <w:rsid w:val="00D736E3"/>
    <w:rsid w:val="00D758CE"/>
    <w:rsid w:val="00D9324F"/>
    <w:rsid w:val="00D94E7B"/>
    <w:rsid w:val="00DB705D"/>
    <w:rsid w:val="00DC21EF"/>
    <w:rsid w:val="00DC24DF"/>
    <w:rsid w:val="00DD72EF"/>
    <w:rsid w:val="00DF2D94"/>
    <w:rsid w:val="00E01DA5"/>
    <w:rsid w:val="00E04681"/>
    <w:rsid w:val="00E34B9D"/>
    <w:rsid w:val="00E36BFA"/>
    <w:rsid w:val="00E6022D"/>
    <w:rsid w:val="00E83A19"/>
    <w:rsid w:val="00EA4CCF"/>
    <w:rsid w:val="00EB208E"/>
    <w:rsid w:val="00EB35D6"/>
    <w:rsid w:val="00F10142"/>
    <w:rsid w:val="00F10E74"/>
    <w:rsid w:val="00F15D03"/>
    <w:rsid w:val="00F212E9"/>
    <w:rsid w:val="00F43518"/>
    <w:rsid w:val="00F47B0D"/>
    <w:rsid w:val="00F51DDF"/>
    <w:rsid w:val="00F82656"/>
    <w:rsid w:val="00FD0986"/>
    <w:rsid w:val="00FE09ED"/>
    <w:rsid w:val="00FE2445"/>
    <w:rsid w:val="00FE4EB6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BCF6"/>
  <w15:chartTrackingRefBased/>
  <w15:docId w15:val="{800E69BF-0CEC-4D3B-B4C6-1CE2FA83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E7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E7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7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7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7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7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7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7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7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E7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E7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7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784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784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784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784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784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784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E7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E7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E7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E7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E7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E784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E784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E784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E7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E784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E784F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8F0EA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0EA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142D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2DE3"/>
  </w:style>
  <w:style w:type="paragraph" w:styleId="Pidipagina">
    <w:name w:val="footer"/>
    <w:basedOn w:val="Normale"/>
    <w:link w:val="PidipaginaCarattere"/>
    <w:uiPriority w:val="99"/>
    <w:unhideWhenUsed/>
    <w:rsid w:val="00142D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2DE3"/>
  </w:style>
  <w:style w:type="paragraph" w:customStyle="1" w:styleId="Default">
    <w:name w:val="Default"/>
    <w:rsid w:val="003E01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Grigliatabella">
    <w:name w:val="Table Grid"/>
    <w:basedOn w:val="Tabellanormale"/>
    <w:uiPriority w:val="39"/>
    <w:rsid w:val="0091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2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297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1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08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7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5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0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1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93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0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99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7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0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8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0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9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29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7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0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0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01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1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3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2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4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18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7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3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3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3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24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34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9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8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0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3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47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0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6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5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88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5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9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6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6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2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91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6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3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5383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0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52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0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30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5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6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8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65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1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7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45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6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85461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1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53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5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2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3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30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2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79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1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3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5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7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732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5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15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4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7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6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4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8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12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2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1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7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4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9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0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47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7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99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5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4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0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5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9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8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0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15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3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63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6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5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00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96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6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956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8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96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5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25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7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8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1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03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5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7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1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3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ttopermille.dica@pec.governo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verno.it/it/dipartimenti/dip-il-coordinamento-amministrativo/dica-att-8x1000/930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ttopermille.dica@pec.governo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8820073-85c7-4b99-a1c3-6e0435c2af07" xsi:nil="true"/>
    <TaxCatchAll xmlns="3a873b0f-fcdb-4858-8f25-60beb0709572" xsi:nil="true"/>
    <Approver xmlns="58820073-85c7-4b99-a1c3-6e0435c2af07" xsi:nil="true"/>
    <lcf76f155ced4ddcb4097134ff3c332f xmlns="58820073-85c7-4b99-a1c3-6e0435c2af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B9D99C62E4D343903F74AE6E25E4B8" ma:contentTypeVersion="17" ma:contentTypeDescription="Creare un nuovo documento." ma:contentTypeScope="" ma:versionID="5092e3ac638196dde3eb7e52dfaedb3e">
  <xsd:schema xmlns:xsd="http://www.w3.org/2001/XMLSchema" xmlns:xs="http://www.w3.org/2001/XMLSchema" xmlns:p="http://schemas.microsoft.com/office/2006/metadata/properties" xmlns:ns2="3a873b0f-fcdb-4858-8f25-60beb0709572" xmlns:ns3="58820073-85c7-4b99-a1c3-6e0435c2af07" targetNamespace="http://schemas.microsoft.com/office/2006/metadata/properties" ma:root="true" ma:fieldsID="bd94c8fa7e344f758040cc53383b789f" ns2:_="" ns3:_="">
    <xsd:import namespace="3a873b0f-fcdb-4858-8f25-60beb0709572"/>
    <xsd:import namespace="58820073-85c7-4b99-a1c3-6e0435c2af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Approver" minOccurs="0"/>
                <xsd:element ref="ns3:_Flow_SignoffStatu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73b0f-fcdb-4858-8f25-60beb07095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fd2083c-7358-4ad5-93d8-317617b52fcf}" ma:internalName="TaxCatchAll" ma:showField="CatchAllData" ma:web="3a873b0f-fcdb-4858-8f25-60beb07095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20073-85c7-4b99-a1c3-6e0435c2a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Approver" ma:index="21" nillable="true" ma:displayName="Approver" ma:format="Dropdown" ma:internalName="Approver">
      <xsd:simpleType>
        <xsd:restriction base="dms:Text">
          <xsd:maxLength value="255"/>
        </xsd:restriction>
      </xsd:simpleType>
    </xsd:element>
    <xsd:element name="_Flow_SignoffStatus" ma:index="22" nillable="true" ma:displayName="Stato consenso" ma:internalName="Stato_x0020_consenso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31A01A-2383-441F-BC6B-4D77EC8FB4F1}">
  <ds:schemaRefs>
    <ds:schemaRef ds:uri="http://schemas.microsoft.com/office/2006/metadata/properties"/>
    <ds:schemaRef ds:uri="http://schemas.microsoft.com/office/infopath/2007/PartnerControls"/>
    <ds:schemaRef ds:uri="58820073-85c7-4b99-a1c3-6e0435c2af07"/>
    <ds:schemaRef ds:uri="3a873b0f-fcdb-4858-8f25-60beb0709572"/>
  </ds:schemaRefs>
</ds:datastoreItem>
</file>

<file path=customXml/itemProps2.xml><?xml version="1.0" encoding="utf-8"?>
<ds:datastoreItem xmlns:ds="http://schemas.openxmlformats.org/officeDocument/2006/customXml" ds:itemID="{4C75C0A0-A777-42D3-885C-CA64D6BCB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2C26A7-A90B-4E5C-878D-5667F55D91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67E921-F5A7-4EA0-ADB1-85F54C588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873b0f-fcdb-4858-8f25-60beb0709572"/>
    <ds:schemaRef ds:uri="58820073-85c7-4b99-a1c3-6e0435c2a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Romeo Donatella</dc:creator>
  <cp:keywords/>
  <dc:description/>
  <cp:lastModifiedBy>Cennerazzo Sara</cp:lastModifiedBy>
  <cp:revision>3</cp:revision>
  <cp:lastPrinted>2024-08-28T10:04:00Z</cp:lastPrinted>
  <dcterms:created xsi:type="dcterms:W3CDTF">2024-10-04T09:22:00Z</dcterms:created>
  <dcterms:modified xsi:type="dcterms:W3CDTF">2024-10-07T11:39:00Z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2024-07-29T19:02:11Z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5d64f52d-91dd-4b40-8fd8-09a0178bcf6a</vt:lpwstr>
  </property>
  <property fmtid="{D5CDD505-2E9C-101B-9397-08002B2CF9AE}" pid="8" name="MSIP_Label_5097a60d-5525-435b-8989-8eb48ac0c8cd_ContentBits">
    <vt:lpwstr>0</vt:lpwstr>
  </property>
  <property fmtid="{D5CDD505-2E9C-101B-9397-08002B2CF9AE}" pid="9" name="ContentTypeId">
    <vt:lpwstr>0x0101006DB9D99C62E4D343903F74AE6E25E4B8</vt:lpwstr>
  </property>
</Properties>
</file>